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D1CB" w14:textId="34F793B5" w:rsidR="00D33A51" w:rsidRPr="00D33A51" w:rsidRDefault="00D33A51" w:rsidP="007F2980">
      <w:pPr>
        <w:pStyle w:val="Paragrafoelenco"/>
        <w:autoSpaceDE w:val="0"/>
        <w:autoSpaceDN w:val="0"/>
        <w:adjustRightInd w:val="0"/>
        <w:ind w:left="0"/>
        <w:jc w:val="center"/>
        <w:rPr>
          <w:rFonts w:ascii="Times New Roman" w:hAnsi="Times New Roman"/>
          <w:szCs w:val="24"/>
          <w:lang w:eastAsia="it-IT"/>
        </w:rPr>
      </w:pPr>
      <w:r w:rsidRPr="00D33A51">
        <w:rPr>
          <w:rFonts w:ascii="Times New Roman" w:hAnsi="Times New Roman"/>
          <w:szCs w:val="24"/>
          <w:lang w:eastAsia="it-IT"/>
        </w:rPr>
        <w:t>DICHIARAZIONE SOSTITUTIVA DI ATTO NOTORIO</w:t>
      </w:r>
    </w:p>
    <w:p w14:paraId="20F9203B" w14:textId="77777777" w:rsidR="00D33A51" w:rsidRPr="00D33A51" w:rsidRDefault="00D33A51" w:rsidP="007F2980">
      <w:pPr>
        <w:pStyle w:val="Paragrafoelenco"/>
        <w:autoSpaceDE w:val="0"/>
        <w:autoSpaceDN w:val="0"/>
        <w:adjustRightInd w:val="0"/>
        <w:ind w:left="0"/>
        <w:jc w:val="center"/>
        <w:rPr>
          <w:rFonts w:ascii="Times New Roman" w:hAnsi="Times New Roman"/>
          <w:szCs w:val="24"/>
          <w:lang w:eastAsia="it-IT"/>
        </w:rPr>
      </w:pPr>
      <w:r w:rsidRPr="00D33A51">
        <w:rPr>
          <w:rFonts w:ascii="Times New Roman" w:hAnsi="Times New Roman"/>
          <w:szCs w:val="24"/>
          <w:lang w:eastAsia="it-IT"/>
        </w:rPr>
        <w:t>(resa ai sensi dell’art 47 del D.P.R. 28 dicembre 2000, n. 445)</w:t>
      </w:r>
    </w:p>
    <w:p w14:paraId="15157EA7" w14:textId="77777777" w:rsidR="00D33A51" w:rsidRPr="00D33A51" w:rsidRDefault="00D33A51" w:rsidP="00D33A51">
      <w:pPr>
        <w:autoSpaceDE w:val="0"/>
        <w:autoSpaceDN w:val="0"/>
        <w:adjustRightInd w:val="0"/>
        <w:jc w:val="left"/>
        <w:rPr>
          <w:rFonts w:ascii="Times New Roman" w:hAnsi="Times New Roman"/>
          <w:szCs w:val="24"/>
          <w:lang w:eastAsia="it-IT"/>
        </w:rPr>
      </w:pPr>
    </w:p>
    <w:p w14:paraId="6388A3B6" w14:textId="77777777" w:rsidR="00D33A51" w:rsidRPr="00FA7273" w:rsidRDefault="00D33A51" w:rsidP="0076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A727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Premesso che, </w:t>
      </w:r>
      <w:bookmarkStart w:id="0" w:name="_Hlk98256382"/>
    </w:p>
    <w:p w14:paraId="12903493" w14:textId="77777777" w:rsidR="00D33A51" w:rsidRPr="00D33A51" w:rsidRDefault="00D33A51" w:rsidP="0076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3CA4FD22" w14:textId="74582B65" w:rsidR="00D33A51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>i</w:t>
      </w:r>
      <w:r w:rsidRPr="00D33A51">
        <w:rPr>
          <w:rFonts w:ascii="Times New Roman" w:hAnsi="Times New Roman"/>
          <w:szCs w:val="24"/>
          <w:lang w:eastAsia="it-IT"/>
        </w:rPr>
        <w:t>n data 25 febbraio 2023</w:t>
      </w:r>
      <w:r w:rsidR="001B48BB">
        <w:rPr>
          <w:rFonts w:ascii="Times New Roman" w:hAnsi="Times New Roman"/>
          <w:szCs w:val="24"/>
          <w:lang w:eastAsia="it-IT"/>
        </w:rPr>
        <w:t>,</w:t>
      </w:r>
      <w:r w:rsidRPr="00D33A51">
        <w:rPr>
          <w:rFonts w:ascii="Times New Roman" w:hAnsi="Times New Roman"/>
          <w:szCs w:val="24"/>
          <w:lang w:eastAsia="it-IT"/>
        </w:rPr>
        <w:t xml:space="preserve"> il Consiglio dell’Unione europea ha adottato il “</w:t>
      </w:r>
      <w:r w:rsidRPr="00D33A51">
        <w:rPr>
          <w:rFonts w:ascii="Times New Roman" w:hAnsi="Times New Roman"/>
          <w:i/>
          <w:iCs/>
          <w:szCs w:val="24"/>
          <w:lang w:eastAsia="it-IT"/>
        </w:rPr>
        <w:t>decimo pacchetto</w:t>
      </w:r>
      <w:r w:rsidRPr="00D33A51">
        <w:rPr>
          <w:rFonts w:ascii="Times New Roman" w:hAnsi="Times New Roman"/>
          <w:szCs w:val="24"/>
          <w:lang w:eastAsia="it-IT"/>
        </w:rPr>
        <w:t>” di sanzioni nei confronti della Russia in risposta al protrarsi dell’invasione</w:t>
      </w:r>
      <w:r>
        <w:rPr>
          <w:rFonts w:ascii="Times New Roman" w:hAnsi="Times New Roman"/>
          <w:szCs w:val="24"/>
          <w:lang w:eastAsia="it-IT"/>
        </w:rPr>
        <w:t xml:space="preserve"> </w:t>
      </w:r>
      <w:r w:rsidRPr="00D33A51">
        <w:rPr>
          <w:rFonts w:ascii="Times New Roman" w:hAnsi="Times New Roman"/>
          <w:szCs w:val="24"/>
          <w:lang w:eastAsia="it-IT"/>
        </w:rPr>
        <w:t>che ha colpito ferocemente i civili e le infrastrutture critiche dell’Ucraina</w:t>
      </w:r>
      <w:r>
        <w:rPr>
          <w:rFonts w:ascii="Times New Roman" w:hAnsi="Times New Roman"/>
          <w:szCs w:val="24"/>
          <w:lang w:eastAsia="it-IT"/>
        </w:rPr>
        <w:t xml:space="preserve">; </w:t>
      </w:r>
    </w:p>
    <w:p w14:paraId="6BF4B659" w14:textId="7585B8AD" w:rsidR="00D33A51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>tra le misure adottate nell’ambito del “</w:t>
      </w:r>
      <w:r w:rsidRPr="001B48BB">
        <w:rPr>
          <w:rFonts w:ascii="Times New Roman" w:hAnsi="Times New Roman"/>
          <w:i/>
          <w:iCs/>
          <w:szCs w:val="24"/>
          <w:lang w:eastAsia="it-IT"/>
        </w:rPr>
        <w:t>decimo pacchetto</w:t>
      </w:r>
      <w:r>
        <w:rPr>
          <w:rFonts w:ascii="Times New Roman" w:hAnsi="Times New Roman"/>
          <w:szCs w:val="24"/>
          <w:lang w:eastAsia="it-IT"/>
        </w:rPr>
        <w:t>” si ritrova il Regolamento (UE) 2023/427 del Consiglio Europeo che modifica il regolamento (UE) n 833/2014 concernente misure restrittive in considerazione delle azioni della Russia che destabilizzano la situazione in Ucraina (di seguito</w:t>
      </w:r>
      <w:r w:rsidR="001B48BB">
        <w:rPr>
          <w:rFonts w:ascii="Times New Roman" w:hAnsi="Times New Roman"/>
          <w:szCs w:val="24"/>
          <w:lang w:eastAsia="it-IT"/>
        </w:rPr>
        <w:t>,</w:t>
      </w:r>
      <w:r>
        <w:rPr>
          <w:rFonts w:ascii="Times New Roman" w:hAnsi="Times New Roman"/>
          <w:szCs w:val="24"/>
          <w:lang w:eastAsia="it-IT"/>
        </w:rPr>
        <w:t xml:space="preserve"> il </w:t>
      </w:r>
      <w:r w:rsidRPr="00D33A51">
        <w:rPr>
          <w:rFonts w:ascii="Times New Roman" w:hAnsi="Times New Roman"/>
          <w:b/>
          <w:bCs/>
          <w:i/>
          <w:iCs/>
          <w:szCs w:val="24"/>
          <w:lang w:eastAsia="it-IT"/>
        </w:rPr>
        <w:t>“Regolamento (UE) 2023/427</w:t>
      </w:r>
      <w:r>
        <w:rPr>
          <w:rFonts w:ascii="Times New Roman" w:hAnsi="Times New Roman"/>
          <w:szCs w:val="24"/>
          <w:lang w:eastAsia="it-IT"/>
        </w:rPr>
        <w:t>”)</w:t>
      </w:r>
      <w:r w:rsidR="000D2373">
        <w:rPr>
          <w:rFonts w:ascii="Times New Roman" w:hAnsi="Times New Roman"/>
          <w:szCs w:val="24"/>
          <w:lang w:eastAsia="it-IT"/>
        </w:rPr>
        <w:t xml:space="preserve">. </w:t>
      </w:r>
    </w:p>
    <w:p w14:paraId="4EB56C55" w14:textId="08D00C7D" w:rsidR="000D2373" w:rsidRPr="000D2373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>ai sensi dell’art</w:t>
      </w:r>
      <w:r w:rsidR="00FA7273">
        <w:rPr>
          <w:rFonts w:ascii="Times New Roman" w:hAnsi="Times New Roman"/>
          <w:szCs w:val="24"/>
          <w:lang w:eastAsia="it-IT"/>
        </w:rPr>
        <w:t>.</w:t>
      </w:r>
      <w:r>
        <w:rPr>
          <w:rFonts w:ascii="Times New Roman" w:hAnsi="Times New Roman"/>
          <w:szCs w:val="24"/>
          <w:lang w:eastAsia="it-IT"/>
        </w:rPr>
        <w:t xml:space="preserve"> 5 </w:t>
      </w:r>
      <w:proofErr w:type="spellStart"/>
      <w:r>
        <w:rPr>
          <w:rFonts w:ascii="Times New Roman" w:hAnsi="Times New Roman"/>
          <w:szCs w:val="24"/>
          <w:lang w:eastAsia="it-IT"/>
        </w:rPr>
        <w:t>septdecies</w:t>
      </w:r>
      <w:proofErr w:type="spellEnd"/>
      <w:r>
        <w:rPr>
          <w:rFonts w:ascii="Times New Roman" w:hAnsi="Times New Roman"/>
          <w:szCs w:val="24"/>
          <w:lang w:eastAsia="it-IT"/>
        </w:rPr>
        <w:t xml:space="preserve"> del Regolamento (UE) 2023/427: “</w:t>
      </w:r>
      <w:r w:rsidR="000D2373">
        <w:rPr>
          <w:rFonts w:ascii="Times New Roman" w:hAnsi="Times New Roman"/>
          <w:szCs w:val="24"/>
          <w:lang w:eastAsia="it-IT"/>
        </w:rPr>
        <w:t xml:space="preserve">1. </w:t>
      </w:r>
      <w:r w:rsidRPr="000D2373">
        <w:rPr>
          <w:rFonts w:ascii="Times New Roman" w:hAnsi="Times New Roman"/>
          <w:i/>
          <w:iCs/>
          <w:szCs w:val="24"/>
          <w:lang w:eastAsia="it-IT"/>
        </w:rPr>
        <w:t>È vietato mettere capacità di stoccaggio quale definita all’articolo 2, paragrafo 1, punto 28), del regolamento (CE) n. 715/2009 del Parlame</w:t>
      </w:r>
      <w:r w:rsidR="000D2373" w:rsidRPr="000D2373">
        <w:rPr>
          <w:rFonts w:ascii="Times New Roman" w:hAnsi="Times New Roman"/>
          <w:i/>
          <w:iCs/>
          <w:szCs w:val="24"/>
          <w:lang w:eastAsia="it-IT"/>
        </w:rPr>
        <w:t>nto</w:t>
      </w:r>
      <w:r w:rsidRPr="000D2373">
        <w:rPr>
          <w:rFonts w:ascii="Times New Roman" w:hAnsi="Times New Roman"/>
          <w:i/>
          <w:iCs/>
          <w:szCs w:val="24"/>
          <w:lang w:eastAsia="it-IT"/>
        </w:rPr>
        <w:t xml:space="preserve"> europeo e del Consiglio in un impianto di stoccaggio quale definito all'articolo 2, punto 9), della direttiva 2009/73/CE del Parlamento europeo e del Consiglio, ad esclusione della parte di impianto di gas naturale liquefatto utilizzata per lo stoccaggio, </w:t>
      </w:r>
      <w:r w:rsidRPr="000D2373">
        <w:rPr>
          <w:rFonts w:ascii="Times New Roman" w:hAnsi="Times New Roman"/>
          <w:i/>
          <w:iCs/>
          <w:szCs w:val="24"/>
          <w:u w:val="single"/>
          <w:lang w:eastAsia="it-IT"/>
        </w:rPr>
        <w:t>a disposizione</w:t>
      </w:r>
      <w:r w:rsidRPr="000D2373">
        <w:rPr>
          <w:rFonts w:ascii="Times New Roman" w:hAnsi="Times New Roman"/>
          <w:i/>
          <w:iCs/>
          <w:szCs w:val="24"/>
          <w:lang w:eastAsia="it-IT"/>
        </w:rPr>
        <w:t xml:space="preserve"> di: </w:t>
      </w:r>
    </w:p>
    <w:p w14:paraId="1360F1F0" w14:textId="1E61116E" w:rsidR="000D2373" w:rsidRPr="000D2373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 w:rsidRPr="000D2373">
        <w:rPr>
          <w:rFonts w:ascii="Times New Roman" w:hAnsi="Times New Roman"/>
          <w:i/>
          <w:iCs/>
          <w:szCs w:val="24"/>
          <w:lang w:eastAsia="it-IT"/>
        </w:rPr>
        <w:t xml:space="preserve">un cittadino russo, una persona fisica residente in Russia o una persona giuridica, un'entità o un organismo stabiliti in Russia; </w:t>
      </w:r>
    </w:p>
    <w:p w14:paraId="4E875601" w14:textId="5D560E2B" w:rsidR="000D2373" w:rsidRPr="000D2373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 w:rsidRPr="000D2373">
        <w:rPr>
          <w:rFonts w:ascii="Times New Roman" w:hAnsi="Times New Roman"/>
          <w:i/>
          <w:iCs/>
          <w:szCs w:val="24"/>
          <w:lang w:eastAsia="it-IT"/>
        </w:rPr>
        <w:t xml:space="preserve">una persona giuridica, un'entità o un organismo i cui diritti di proprietà sono direttamente o indirettamente detenuti per oltre il 50 % da una persona giuridica, un'entità o un organismo di cui alla lettera a) del presente paragrafo; o </w:t>
      </w:r>
    </w:p>
    <w:p w14:paraId="0305FA34" w14:textId="77777777" w:rsidR="001B48BB" w:rsidRDefault="00D33A51" w:rsidP="000D23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 w:rsidRPr="000D2373">
        <w:rPr>
          <w:rFonts w:ascii="Times New Roman" w:hAnsi="Times New Roman"/>
          <w:i/>
          <w:iCs/>
          <w:szCs w:val="24"/>
          <w:lang w:eastAsia="it-IT"/>
        </w:rPr>
        <w:t xml:space="preserve">una persona fisica o giuridica, un'entità o un organismo che agisce per conto o sotto la direzione di una persona giuridica, un'entità o un organismo di cui alla lettera a) o b) del presente paragrafo. </w:t>
      </w:r>
    </w:p>
    <w:p w14:paraId="37EDC824" w14:textId="660CD7D4" w:rsidR="00D33A51" w:rsidRDefault="000D2373" w:rsidP="001B48BB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>
        <w:rPr>
          <w:rFonts w:ascii="Times New Roman" w:hAnsi="Times New Roman"/>
          <w:i/>
          <w:iCs/>
          <w:szCs w:val="24"/>
          <w:lang w:eastAsia="it-IT"/>
        </w:rPr>
        <w:t>2</w:t>
      </w:r>
      <w:r w:rsidR="007F2980">
        <w:rPr>
          <w:rFonts w:ascii="Times New Roman" w:hAnsi="Times New Roman"/>
          <w:i/>
          <w:iCs/>
          <w:szCs w:val="24"/>
          <w:lang w:eastAsia="it-IT"/>
        </w:rPr>
        <w:t>.</w:t>
      </w:r>
      <w:r w:rsidR="00D33A51" w:rsidRPr="000D2373">
        <w:rPr>
          <w:rFonts w:ascii="Times New Roman" w:hAnsi="Times New Roman"/>
          <w:i/>
          <w:iCs/>
          <w:szCs w:val="24"/>
          <w:lang w:eastAsia="it-IT"/>
        </w:rPr>
        <w:t xml:space="preserve"> Il paragrafo 1 non si applica alle operazioni strettamente necessarie per la cessazione entro il 27 marzo 2023 di contratti non conformi al presente articolo conclusi prima del 26 febbraio 2023 o di contratti accessori necessari per l'esecuzione di tali contratti.</w:t>
      </w:r>
      <w:r>
        <w:rPr>
          <w:rFonts w:ascii="Times New Roman" w:hAnsi="Times New Roman"/>
          <w:i/>
          <w:iCs/>
          <w:szCs w:val="24"/>
          <w:lang w:eastAsia="it-IT"/>
        </w:rPr>
        <w:t>”</w:t>
      </w:r>
    </w:p>
    <w:p w14:paraId="490C2ACE" w14:textId="10CDC1AE" w:rsidR="000D2373" w:rsidRPr="000D2373" w:rsidRDefault="000D2373" w:rsidP="00C16841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it-IT"/>
        </w:rPr>
      </w:pPr>
      <w:r w:rsidRPr="000D2373">
        <w:rPr>
          <w:rFonts w:ascii="Times New Roman" w:hAnsi="Times New Roman"/>
          <w:szCs w:val="24"/>
          <w:lang w:eastAsia="it-IT"/>
        </w:rPr>
        <w:t>Il Regolamento (UE) 2023/427 è obbligatorio in tutti i suoi elementi e direttamente applicabile in ciascuno degli Stati Membri;</w:t>
      </w:r>
    </w:p>
    <w:p w14:paraId="5E12B5B7" w14:textId="73AA3497" w:rsidR="000D2373" w:rsidRPr="00FA7273" w:rsidRDefault="000D2373" w:rsidP="00FA7273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Cs w:val="24"/>
          <w:lang w:eastAsia="it-IT"/>
        </w:rPr>
      </w:pPr>
      <w:r w:rsidRPr="000D2373">
        <w:rPr>
          <w:rFonts w:ascii="Times New Roman" w:hAnsi="Times New Roman"/>
          <w:szCs w:val="24"/>
          <w:lang w:eastAsia="it-IT"/>
        </w:rPr>
        <w:t xml:space="preserve">stante la diretta applicabilità del Regolamento (UE) 2023/427 nell’ordinamento italiano, </w:t>
      </w:r>
      <w:r>
        <w:rPr>
          <w:rFonts w:ascii="Times New Roman" w:hAnsi="Times New Roman"/>
          <w:szCs w:val="24"/>
          <w:lang w:eastAsia="it-IT"/>
        </w:rPr>
        <w:t>è vietato l’accesso, assegnazione ed erogazione di uno o più servizi di stoccaggio erogati dalla Edison Stoccaggio S.p.a. a chiunque sia: “</w:t>
      </w:r>
      <w:r w:rsidR="00FA7273">
        <w:rPr>
          <w:rFonts w:ascii="Times New Roman" w:hAnsi="Times New Roman"/>
          <w:szCs w:val="24"/>
          <w:lang w:eastAsia="it-IT"/>
        </w:rPr>
        <w:t xml:space="preserve">(a) </w:t>
      </w:r>
      <w:r w:rsidR="00FA7273" w:rsidRPr="000D2373">
        <w:rPr>
          <w:rFonts w:ascii="Times New Roman" w:hAnsi="Times New Roman"/>
          <w:i/>
          <w:iCs/>
          <w:szCs w:val="24"/>
          <w:lang w:eastAsia="it-IT"/>
        </w:rPr>
        <w:t xml:space="preserve">un cittadino russo, una persona fisica residente in Russia o una persona giuridica, un'entità o un organismo stabiliti in Russia; </w:t>
      </w:r>
      <w:r w:rsidR="00FA7273">
        <w:rPr>
          <w:rFonts w:ascii="Times New Roman" w:hAnsi="Times New Roman"/>
          <w:i/>
          <w:iCs/>
          <w:szCs w:val="24"/>
          <w:lang w:eastAsia="it-IT"/>
        </w:rPr>
        <w:t xml:space="preserve">(b) </w:t>
      </w:r>
      <w:r w:rsidR="00FA7273" w:rsidRPr="00FA7273">
        <w:rPr>
          <w:rFonts w:ascii="Times New Roman" w:hAnsi="Times New Roman"/>
          <w:i/>
          <w:iCs/>
          <w:szCs w:val="24"/>
          <w:lang w:eastAsia="it-IT"/>
        </w:rPr>
        <w:t>una persona giuridica, un'entità o un organismo i cui diritti di proprietà sono direttamente o indirettamente detenuti per oltre il 50 % da una persona giuridica, un'entità o un organismo di cui alla lettera a) del presente paragrafo;</w:t>
      </w:r>
      <w:r w:rsidR="00E82CFE">
        <w:rPr>
          <w:rFonts w:ascii="Times New Roman" w:hAnsi="Times New Roman"/>
          <w:i/>
          <w:iCs/>
          <w:szCs w:val="24"/>
          <w:lang w:eastAsia="it-IT"/>
        </w:rPr>
        <w:t xml:space="preserve"> </w:t>
      </w:r>
      <w:r w:rsidR="00FA7273" w:rsidRPr="00FA7273">
        <w:rPr>
          <w:rFonts w:ascii="Times New Roman" w:hAnsi="Times New Roman"/>
          <w:i/>
          <w:iCs/>
          <w:szCs w:val="24"/>
          <w:lang w:eastAsia="it-IT"/>
        </w:rPr>
        <w:t>o</w:t>
      </w:r>
      <w:r w:rsidR="00E82CFE">
        <w:rPr>
          <w:rFonts w:ascii="Times New Roman" w:hAnsi="Times New Roman"/>
          <w:i/>
          <w:iCs/>
          <w:szCs w:val="24"/>
          <w:lang w:eastAsia="it-IT"/>
        </w:rPr>
        <w:t xml:space="preserve"> </w:t>
      </w:r>
      <w:r w:rsidR="00FA7273" w:rsidRPr="00FA7273">
        <w:rPr>
          <w:rFonts w:ascii="Times New Roman" w:hAnsi="Times New Roman"/>
          <w:i/>
          <w:iCs/>
          <w:szCs w:val="24"/>
          <w:lang w:eastAsia="it-IT"/>
        </w:rPr>
        <w:t>(c) una persona fisica o giuridica, un'entità o un organismo che agisce per conto o sotto la direzione di una persona giuridica, un'entità o un organismo di cui alla lettera a) o b) del presente paragrafo</w:t>
      </w:r>
      <w:r w:rsidR="00FA7273">
        <w:rPr>
          <w:rFonts w:ascii="Times New Roman" w:hAnsi="Times New Roman"/>
          <w:i/>
          <w:iCs/>
          <w:szCs w:val="24"/>
          <w:lang w:eastAsia="it-IT"/>
        </w:rPr>
        <w:t>”</w:t>
      </w:r>
      <w:r w:rsidR="00FA7273" w:rsidRPr="00FA7273">
        <w:rPr>
          <w:rFonts w:ascii="Times New Roman" w:hAnsi="Times New Roman"/>
          <w:i/>
          <w:iCs/>
          <w:szCs w:val="24"/>
          <w:lang w:eastAsia="it-IT"/>
        </w:rPr>
        <w:t>.</w:t>
      </w:r>
    </w:p>
    <w:p w14:paraId="221FDFEC" w14:textId="77777777" w:rsidR="00E16041" w:rsidRDefault="00E16041" w:rsidP="00FA7273">
      <w:pPr>
        <w:autoSpaceDE w:val="0"/>
        <w:autoSpaceDN w:val="0"/>
        <w:adjustRightInd w:val="0"/>
        <w:ind w:left="708" w:hanging="708"/>
        <w:rPr>
          <w:rFonts w:ascii="Times New Roman" w:hAnsi="Times New Roman"/>
          <w:szCs w:val="24"/>
          <w:lang w:eastAsia="it-IT"/>
        </w:rPr>
      </w:pPr>
    </w:p>
    <w:p w14:paraId="5CF75ABA" w14:textId="3A45C83F" w:rsidR="00FA7273" w:rsidRPr="00FA7273" w:rsidRDefault="00FA7273" w:rsidP="00FA7273">
      <w:pPr>
        <w:autoSpaceDE w:val="0"/>
        <w:autoSpaceDN w:val="0"/>
        <w:adjustRightInd w:val="0"/>
        <w:ind w:left="708" w:hanging="708"/>
        <w:rPr>
          <w:rFonts w:ascii="Times New Roman" w:hAnsi="Times New Roman"/>
          <w:b/>
          <w:bCs/>
          <w:szCs w:val="24"/>
          <w:lang w:eastAsia="it-IT"/>
        </w:rPr>
      </w:pPr>
      <w:r w:rsidRPr="00FA7273">
        <w:rPr>
          <w:rFonts w:ascii="Times New Roman" w:hAnsi="Times New Roman"/>
          <w:b/>
          <w:bCs/>
          <w:szCs w:val="24"/>
          <w:lang w:eastAsia="it-IT"/>
        </w:rPr>
        <w:t xml:space="preserve">Tutto ciò premesso, </w:t>
      </w:r>
    </w:p>
    <w:p w14:paraId="7CAA1B84" w14:textId="77777777" w:rsidR="00E16041" w:rsidRPr="0006026F" w:rsidRDefault="00FA7273" w:rsidP="0006026F">
      <w:pPr>
        <w:autoSpaceDE w:val="0"/>
        <w:autoSpaceDN w:val="0"/>
        <w:adjustRightInd w:val="0"/>
        <w:rPr>
          <w:rFonts w:ascii="Times New Roman" w:hAnsi="Times New Roman"/>
          <w:szCs w:val="24"/>
          <w:lang w:eastAsia="it-IT"/>
        </w:rPr>
      </w:pPr>
      <w:r w:rsidRPr="0006026F">
        <w:rPr>
          <w:rFonts w:ascii="Times New Roman" w:hAnsi="Times New Roman"/>
          <w:szCs w:val="24"/>
          <w:lang w:eastAsia="it-IT"/>
        </w:rPr>
        <w:t>Il sottoscritto [..], nato a [..], il [..], domiciliato [..] in via [..], codice fiscale [..], nella sua qualità di [..], dell’impresa [..]</w:t>
      </w:r>
    </w:p>
    <w:p w14:paraId="0FFC910E" w14:textId="4ADCC246" w:rsidR="00FA7273" w:rsidRPr="0006026F" w:rsidRDefault="00E16041" w:rsidP="0006026F">
      <w:pPr>
        <w:autoSpaceDE w:val="0"/>
        <w:autoSpaceDN w:val="0"/>
        <w:adjustRightInd w:val="0"/>
        <w:rPr>
          <w:rFonts w:ascii="Times New Roman" w:hAnsi="Times New Roman"/>
          <w:szCs w:val="24"/>
          <w:lang w:eastAsia="it-IT"/>
        </w:rPr>
      </w:pPr>
      <w:r w:rsidRPr="0006026F">
        <w:rPr>
          <w:rFonts w:ascii="Times New Roman" w:hAnsi="Times New Roman"/>
          <w:szCs w:val="24"/>
          <w:lang w:eastAsia="it-IT"/>
        </w:rPr>
        <w:lastRenderedPageBreak/>
        <w:t>consapevole delle sanzioni penali nel caso di dichiarazioni non veritiere, di formazione o uso di atti falsi, richiamate</w:t>
      </w:r>
      <w:r w:rsidR="00C16841">
        <w:rPr>
          <w:rFonts w:ascii="Times New Roman" w:hAnsi="Times New Roman"/>
          <w:szCs w:val="24"/>
          <w:lang w:eastAsia="it-IT"/>
        </w:rPr>
        <w:t xml:space="preserve"> </w:t>
      </w:r>
      <w:r w:rsidRPr="0006026F">
        <w:rPr>
          <w:rFonts w:ascii="Times New Roman" w:hAnsi="Times New Roman"/>
          <w:szCs w:val="24"/>
          <w:lang w:eastAsia="it-IT"/>
        </w:rPr>
        <w:t>all’art. 76 D.P.R. 445 del 28 dicembre 2000</w:t>
      </w:r>
      <w:r w:rsidR="008A0CD4">
        <w:rPr>
          <w:rFonts w:ascii="Times New Roman" w:hAnsi="Times New Roman"/>
          <w:szCs w:val="24"/>
          <w:lang w:eastAsia="it-IT"/>
        </w:rPr>
        <w:t xml:space="preserve"> sotto la propria responsabilità</w:t>
      </w:r>
      <w:r w:rsidRPr="0006026F">
        <w:rPr>
          <w:rFonts w:ascii="Times New Roman" w:hAnsi="Times New Roman"/>
          <w:szCs w:val="24"/>
          <w:lang w:eastAsia="it-IT"/>
        </w:rPr>
        <w:t xml:space="preserve">. </w:t>
      </w:r>
    </w:p>
    <w:p w14:paraId="08F2E752" w14:textId="33D5EB2E" w:rsidR="00FA7273" w:rsidRPr="0006026F" w:rsidRDefault="00FA7273" w:rsidP="00FA7273">
      <w:pPr>
        <w:autoSpaceDE w:val="0"/>
        <w:autoSpaceDN w:val="0"/>
        <w:adjustRightInd w:val="0"/>
        <w:ind w:left="708" w:hanging="708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06026F">
        <w:rPr>
          <w:rFonts w:ascii="Times New Roman" w:hAnsi="Times New Roman"/>
          <w:b/>
          <w:bCs/>
          <w:sz w:val="24"/>
          <w:szCs w:val="24"/>
          <w:lang w:eastAsia="it-IT"/>
        </w:rPr>
        <w:t>Dichiara</w:t>
      </w:r>
    </w:p>
    <w:p w14:paraId="30AC195B" w14:textId="42E5D3A1" w:rsidR="00FA7273" w:rsidRDefault="00FA7273" w:rsidP="001B48B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  <w:lang w:eastAsia="it-IT"/>
        </w:rPr>
      </w:pPr>
      <w:r w:rsidRPr="001B48BB">
        <w:rPr>
          <w:rFonts w:ascii="Times New Roman" w:hAnsi="Times New Roman"/>
          <w:szCs w:val="24"/>
          <w:lang w:eastAsia="it-IT"/>
        </w:rPr>
        <w:t>che la società [..], con sede legale [..]</w:t>
      </w:r>
      <w:r w:rsidR="001B48BB">
        <w:rPr>
          <w:rFonts w:ascii="Times New Roman" w:hAnsi="Times New Roman"/>
          <w:szCs w:val="24"/>
          <w:lang w:eastAsia="it-IT"/>
        </w:rPr>
        <w:t>;</w:t>
      </w:r>
      <w:r w:rsidRPr="001B48BB">
        <w:rPr>
          <w:rFonts w:ascii="Times New Roman" w:hAnsi="Times New Roman"/>
          <w:szCs w:val="24"/>
          <w:lang w:eastAsia="it-IT"/>
        </w:rPr>
        <w:t xml:space="preserve"> codice fiscale [..], partita Iva [..] non versa in alcuna delle casistiche di cui all’art.</w:t>
      </w:r>
      <w:r w:rsidR="00C16841" w:rsidRPr="001B48BB">
        <w:rPr>
          <w:rFonts w:ascii="Times New Roman" w:hAnsi="Times New Roman"/>
          <w:szCs w:val="24"/>
          <w:lang w:eastAsia="it-IT"/>
        </w:rPr>
        <w:t xml:space="preserve"> </w:t>
      </w:r>
      <w:r w:rsidRPr="001B48BB">
        <w:rPr>
          <w:rFonts w:ascii="Times New Roman" w:hAnsi="Times New Roman"/>
          <w:szCs w:val="24"/>
          <w:lang w:eastAsia="it-IT"/>
        </w:rPr>
        <w:t xml:space="preserve">5 </w:t>
      </w:r>
      <w:proofErr w:type="spellStart"/>
      <w:r w:rsidRPr="00E82CFE">
        <w:rPr>
          <w:rFonts w:ascii="Times New Roman" w:hAnsi="Times New Roman"/>
          <w:i/>
          <w:iCs/>
          <w:szCs w:val="24"/>
          <w:lang w:eastAsia="it-IT"/>
        </w:rPr>
        <w:t>septdecies</w:t>
      </w:r>
      <w:proofErr w:type="spellEnd"/>
      <w:r w:rsidR="001B48BB" w:rsidRPr="001B48BB">
        <w:rPr>
          <w:rFonts w:ascii="Times New Roman" w:hAnsi="Times New Roman"/>
          <w:szCs w:val="24"/>
          <w:lang w:eastAsia="it-IT"/>
        </w:rPr>
        <w:t xml:space="preserve"> comma 1</w:t>
      </w:r>
      <w:r w:rsidRPr="001B48BB">
        <w:rPr>
          <w:rFonts w:ascii="Times New Roman" w:hAnsi="Times New Roman"/>
          <w:i/>
          <w:iCs/>
          <w:szCs w:val="24"/>
          <w:lang w:eastAsia="it-IT"/>
        </w:rPr>
        <w:t xml:space="preserve"> </w:t>
      </w:r>
      <w:r w:rsidRPr="001B48BB">
        <w:rPr>
          <w:rFonts w:ascii="Times New Roman" w:hAnsi="Times New Roman"/>
          <w:szCs w:val="24"/>
          <w:lang w:eastAsia="it-IT"/>
        </w:rPr>
        <w:t>del Regolamento (UE) 2023/427</w:t>
      </w:r>
      <w:r w:rsidR="001B48BB">
        <w:rPr>
          <w:rFonts w:ascii="Times New Roman" w:hAnsi="Times New Roman"/>
          <w:szCs w:val="24"/>
          <w:lang w:eastAsia="it-IT"/>
        </w:rPr>
        <w:t xml:space="preserve"> come richiamate in premessa;  </w:t>
      </w:r>
    </w:p>
    <w:p w14:paraId="7305EFCD" w14:textId="77777777" w:rsidR="001B48BB" w:rsidRPr="001B48BB" w:rsidRDefault="001B48BB" w:rsidP="001B48BB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  <w:lang w:eastAsia="it-IT"/>
        </w:rPr>
      </w:pPr>
    </w:p>
    <w:p w14:paraId="47AD557D" w14:textId="3FF0D948" w:rsidR="001B48BB" w:rsidRPr="001B48BB" w:rsidRDefault="001B48BB" w:rsidP="001B48BB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 xml:space="preserve">di essere consapevole che laddove in ogni momento e, dunque, anche in fase di erogazione dei servizi di stoccaggio, la società [..] ricada in una delle casistiche di cui all’art. </w:t>
      </w:r>
      <w:r w:rsidRPr="001B48BB">
        <w:rPr>
          <w:rFonts w:ascii="Times New Roman" w:hAnsi="Times New Roman"/>
          <w:szCs w:val="24"/>
          <w:lang w:eastAsia="it-IT"/>
        </w:rPr>
        <w:t xml:space="preserve">di cui all’art. 5 </w:t>
      </w:r>
      <w:proofErr w:type="spellStart"/>
      <w:r w:rsidRPr="001B48BB">
        <w:rPr>
          <w:rFonts w:ascii="Times New Roman" w:hAnsi="Times New Roman"/>
          <w:i/>
          <w:iCs/>
          <w:szCs w:val="24"/>
          <w:lang w:eastAsia="it-IT"/>
        </w:rPr>
        <w:t>septdecies</w:t>
      </w:r>
      <w:proofErr w:type="spellEnd"/>
      <w:r w:rsidRPr="001B48BB">
        <w:rPr>
          <w:rFonts w:ascii="Times New Roman" w:hAnsi="Times New Roman"/>
          <w:i/>
          <w:iCs/>
          <w:szCs w:val="24"/>
          <w:lang w:eastAsia="it-IT"/>
        </w:rPr>
        <w:t xml:space="preserve"> </w:t>
      </w:r>
      <w:r w:rsidRPr="001B48BB">
        <w:rPr>
          <w:rFonts w:ascii="Times New Roman" w:hAnsi="Times New Roman"/>
          <w:szCs w:val="24"/>
          <w:lang w:eastAsia="it-IT"/>
        </w:rPr>
        <w:t>del Regolamento (UE) 2023/427</w:t>
      </w:r>
      <w:r>
        <w:rPr>
          <w:rFonts w:ascii="Times New Roman" w:hAnsi="Times New Roman"/>
          <w:szCs w:val="24"/>
          <w:lang w:eastAsia="it-IT"/>
        </w:rPr>
        <w:t xml:space="preserve"> il rapporto contrattuale in essere con Edison Stoccaggio S.p.A. verrà </w:t>
      </w:r>
      <w:r w:rsidR="00E82CFE">
        <w:rPr>
          <w:rFonts w:ascii="Times New Roman" w:hAnsi="Times New Roman"/>
          <w:szCs w:val="24"/>
          <w:lang w:eastAsia="it-IT"/>
        </w:rPr>
        <w:t xml:space="preserve">immediatamente concluso </w:t>
      </w:r>
      <w:r>
        <w:rPr>
          <w:rFonts w:ascii="Times New Roman" w:hAnsi="Times New Roman"/>
          <w:szCs w:val="24"/>
          <w:lang w:eastAsia="it-IT"/>
        </w:rPr>
        <w:t xml:space="preserve">per perdita di uno dei requisiti di accesso al sistema di stoccaggio italiano. </w:t>
      </w:r>
    </w:p>
    <w:p w14:paraId="6674F206" w14:textId="5FB58888" w:rsidR="00C16841" w:rsidRPr="00C16841" w:rsidRDefault="00C16841" w:rsidP="001B48BB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it-IT"/>
        </w:rPr>
      </w:pPr>
    </w:p>
    <w:p w14:paraId="09402E40" w14:textId="7E3AF5C8" w:rsidR="00C16841" w:rsidRDefault="00C16841" w:rsidP="00FA7273">
      <w:pPr>
        <w:autoSpaceDE w:val="0"/>
        <w:autoSpaceDN w:val="0"/>
        <w:adjustRightInd w:val="0"/>
        <w:spacing w:after="0"/>
        <w:ind w:left="708" w:hanging="708"/>
        <w:rPr>
          <w:rFonts w:ascii="Times New Roman" w:hAnsi="Times New Roman"/>
          <w:szCs w:val="24"/>
          <w:lang w:eastAsia="it-IT"/>
        </w:rPr>
      </w:pPr>
    </w:p>
    <w:p w14:paraId="03BD1CA8" w14:textId="60D49A19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 xml:space="preserve">Data </w:t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ab/>
      </w:r>
      <w:r w:rsidR="00E82CFE">
        <w:rPr>
          <w:rFonts w:ascii="Times New Roman" w:hAnsi="Times New Roman"/>
          <w:szCs w:val="24"/>
          <w:lang w:eastAsia="it-IT"/>
        </w:rPr>
        <w:tab/>
      </w:r>
      <w:r w:rsidR="00E82CFE">
        <w:rPr>
          <w:rFonts w:ascii="Times New Roman" w:hAnsi="Times New Roman"/>
          <w:szCs w:val="24"/>
          <w:lang w:eastAsia="it-IT"/>
        </w:rPr>
        <w:tab/>
      </w:r>
      <w:r>
        <w:rPr>
          <w:rFonts w:ascii="Times New Roman" w:hAnsi="Times New Roman"/>
          <w:szCs w:val="24"/>
          <w:lang w:eastAsia="it-IT"/>
        </w:rPr>
        <w:t xml:space="preserve">Firma </w:t>
      </w:r>
    </w:p>
    <w:p w14:paraId="0630F812" w14:textId="77777777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</w:p>
    <w:p w14:paraId="1D5802EE" w14:textId="53C55171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</w:p>
    <w:p w14:paraId="53D24759" w14:textId="4507FF5E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</w:p>
    <w:p w14:paraId="0E9B1FC7" w14:textId="1C675FB3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  <w:proofErr w:type="spellStart"/>
      <w:r>
        <w:rPr>
          <w:rFonts w:ascii="Times New Roman" w:hAnsi="Times New Roman"/>
          <w:szCs w:val="24"/>
          <w:lang w:eastAsia="it-IT"/>
        </w:rPr>
        <w:t>All</w:t>
      </w:r>
      <w:proofErr w:type="spellEnd"/>
      <w:r>
        <w:rPr>
          <w:rFonts w:ascii="Times New Roman" w:hAnsi="Times New Roman"/>
          <w:szCs w:val="24"/>
          <w:lang w:eastAsia="it-IT"/>
        </w:rPr>
        <w:t xml:space="preserve">. 1 Documento d’identità </w:t>
      </w:r>
    </w:p>
    <w:p w14:paraId="44CF084E" w14:textId="7CC79478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  <w:proofErr w:type="spellStart"/>
      <w:r>
        <w:rPr>
          <w:rFonts w:ascii="Times New Roman" w:hAnsi="Times New Roman"/>
          <w:szCs w:val="24"/>
          <w:lang w:eastAsia="it-IT"/>
        </w:rPr>
        <w:t>All</w:t>
      </w:r>
      <w:proofErr w:type="spellEnd"/>
      <w:r>
        <w:rPr>
          <w:rFonts w:ascii="Times New Roman" w:hAnsi="Times New Roman"/>
          <w:szCs w:val="24"/>
          <w:lang w:eastAsia="it-IT"/>
        </w:rPr>
        <w:t xml:space="preserve">. 2 Procura </w:t>
      </w:r>
    </w:p>
    <w:p w14:paraId="62BB4528" w14:textId="77777777" w:rsidR="00E16041" w:rsidRDefault="00E16041" w:rsidP="00FA7273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it-IT"/>
        </w:rPr>
      </w:pPr>
    </w:p>
    <w:bookmarkEnd w:id="0"/>
    <w:p w14:paraId="73DA1ABE" w14:textId="77777777" w:rsidR="00D33A51" w:rsidRPr="00D33A51" w:rsidRDefault="00D33A51" w:rsidP="00D33A51">
      <w:pPr>
        <w:autoSpaceDE w:val="0"/>
        <w:autoSpaceDN w:val="0"/>
        <w:adjustRightInd w:val="0"/>
        <w:rPr>
          <w:rFonts w:ascii="Times New Roman" w:hAnsi="Times New Roman"/>
          <w:szCs w:val="24"/>
          <w:lang w:eastAsia="it-IT"/>
        </w:rPr>
      </w:pPr>
    </w:p>
    <w:sectPr w:rsidR="00D33A51" w:rsidRPr="00D33A51" w:rsidSect="00537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041" w:right="680" w:bottom="2268" w:left="680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D152" w14:textId="77777777" w:rsidR="00440C96" w:rsidRDefault="00440C96">
      <w:pPr>
        <w:spacing w:after="0" w:line="240" w:lineRule="auto"/>
      </w:pPr>
      <w:r>
        <w:separator/>
      </w:r>
    </w:p>
    <w:p w14:paraId="308A1919" w14:textId="77777777" w:rsidR="00440C96" w:rsidRDefault="00440C96"/>
  </w:endnote>
  <w:endnote w:type="continuationSeparator" w:id="0">
    <w:p w14:paraId="1AB635EE" w14:textId="77777777" w:rsidR="00440C96" w:rsidRDefault="00440C96">
      <w:pPr>
        <w:spacing w:after="0" w:line="240" w:lineRule="auto"/>
      </w:pPr>
      <w:r>
        <w:continuationSeparator/>
      </w:r>
    </w:p>
    <w:p w14:paraId="5B3FBDA8" w14:textId="77777777" w:rsidR="00440C96" w:rsidRDefault="00440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FEA0" w14:textId="31A7B778" w:rsidR="00C473AC" w:rsidRDefault="00C473AC">
    <w:pPr>
      <w:pStyle w:val="Pidipagina"/>
    </w:pPr>
  </w:p>
  <w:p w14:paraId="4ACBA143" w14:textId="77777777" w:rsidR="00562C60" w:rsidRDefault="00562C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F83F" w14:textId="51868848" w:rsidR="00C473AC" w:rsidRDefault="00C473AC" w:rsidP="00FD059F">
    <w:pPr>
      <w:pStyle w:val="Pidipagina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6C2004">
      <w:rPr>
        <w:noProof/>
      </w:rPr>
      <w:t>10</w:t>
    </w:r>
    <w:r>
      <w:fldChar w:fldCharType="end"/>
    </w:r>
  </w:p>
  <w:p w14:paraId="27A62B5E" w14:textId="77777777" w:rsidR="00562C60" w:rsidRDefault="00562C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A414" w14:textId="77777777" w:rsidR="0006026F" w:rsidRDefault="000602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C97A" w14:textId="77777777" w:rsidR="00440C96" w:rsidRDefault="00440C96">
      <w:pPr>
        <w:spacing w:after="0" w:line="240" w:lineRule="auto"/>
      </w:pPr>
      <w:r>
        <w:separator/>
      </w:r>
    </w:p>
    <w:p w14:paraId="29963BFE" w14:textId="77777777" w:rsidR="00440C96" w:rsidRDefault="00440C96"/>
  </w:footnote>
  <w:footnote w:type="continuationSeparator" w:id="0">
    <w:p w14:paraId="1CB36E8B" w14:textId="77777777" w:rsidR="00440C96" w:rsidRDefault="00440C96">
      <w:pPr>
        <w:spacing w:after="0" w:line="240" w:lineRule="auto"/>
      </w:pPr>
      <w:r>
        <w:continuationSeparator/>
      </w:r>
    </w:p>
    <w:p w14:paraId="2AA489AA" w14:textId="77777777" w:rsidR="00440C96" w:rsidRDefault="00440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28F2" w14:textId="701B47C6" w:rsidR="00C473AC" w:rsidRDefault="00C473AC">
    <w:pPr>
      <w:pStyle w:val="Intestazione"/>
    </w:pPr>
  </w:p>
  <w:p w14:paraId="668536AA" w14:textId="77777777" w:rsidR="00562C60" w:rsidRDefault="00562C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132D" w14:textId="77777777" w:rsidR="00562C60" w:rsidRDefault="00562C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6020" w14:textId="20084581" w:rsidR="00C473AC" w:rsidRPr="00D33A51" w:rsidRDefault="00D33A51">
    <w:pPr>
      <w:pStyle w:val="Intestazione"/>
      <w:rPr>
        <w:i/>
        <w:iCs/>
      </w:rPr>
    </w:pPr>
    <w:r w:rsidRPr="00D33A51">
      <w:rPr>
        <w:i/>
        <w:iCs/>
        <w:highlight w:val="yellow"/>
      </w:rPr>
      <w:t>Da riportare su carta intestata dell’Utente/Richiedente</w:t>
    </w:r>
    <w:r w:rsidRPr="00D33A51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1B0"/>
    <w:multiLevelType w:val="hybridMultilevel"/>
    <w:tmpl w:val="86FE4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C65"/>
    <w:multiLevelType w:val="hybridMultilevel"/>
    <w:tmpl w:val="1D968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5039"/>
    <w:multiLevelType w:val="hybridMultilevel"/>
    <w:tmpl w:val="0FDCE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0C3F"/>
    <w:multiLevelType w:val="hybridMultilevel"/>
    <w:tmpl w:val="E72C0C4C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A9C3F4F"/>
    <w:multiLevelType w:val="hybridMultilevel"/>
    <w:tmpl w:val="082CDC78"/>
    <w:lvl w:ilvl="0" w:tplc="0944DD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EFC"/>
    <w:multiLevelType w:val="hybridMultilevel"/>
    <w:tmpl w:val="22EAE252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3985CB1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FB0493"/>
    <w:multiLevelType w:val="hybridMultilevel"/>
    <w:tmpl w:val="3BA20B24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1535390E"/>
    <w:multiLevelType w:val="hybridMultilevel"/>
    <w:tmpl w:val="2BB4DF58"/>
    <w:lvl w:ilvl="0" w:tplc="943E9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D2AFF"/>
    <w:multiLevelType w:val="hybridMultilevel"/>
    <w:tmpl w:val="415E1D10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3483233"/>
    <w:multiLevelType w:val="hybridMultilevel"/>
    <w:tmpl w:val="2B84B1E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BA1E14"/>
    <w:multiLevelType w:val="hybridMultilevel"/>
    <w:tmpl w:val="54A4841C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82B3D0B"/>
    <w:multiLevelType w:val="hybridMultilevel"/>
    <w:tmpl w:val="7028399C"/>
    <w:lvl w:ilvl="0" w:tplc="5D12171C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9623E88"/>
    <w:multiLevelType w:val="hybridMultilevel"/>
    <w:tmpl w:val="30BE5D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F53A8"/>
    <w:multiLevelType w:val="hybridMultilevel"/>
    <w:tmpl w:val="BD54B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5B124E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26A6"/>
    <w:multiLevelType w:val="hybridMultilevel"/>
    <w:tmpl w:val="C0F63A60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2CF27B44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B31155"/>
    <w:multiLevelType w:val="hybridMultilevel"/>
    <w:tmpl w:val="2B886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76AAD"/>
    <w:multiLevelType w:val="hybridMultilevel"/>
    <w:tmpl w:val="81446D50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A2C68AA"/>
    <w:multiLevelType w:val="hybridMultilevel"/>
    <w:tmpl w:val="243C8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D3ECD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D338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A041FF"/>
    <w:multiLevelType w:val="multilevel"/>
    <w:tmpl w:val="25885954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3316559"/>
    <w:multiLevelType w:val="hybridMultilevel"/>
    <w:tmpl w:val="99FA9B48"/>
    <w:lvl w:ilvl="0" w:tplc="0410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44AA7226"/>
    <w:multiLevelType w:val="hybridMultilevel"/>
    <w:tmpl w:val="EFE47ECC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49B558EB"/>
    <w:multiLevelType w:val="hybridMultilevel"/>
    <w:tmpl w:val="0C5C652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4AA71B61"/>
    <w:multiLevelType w:val="hybridMultilevel"/>
    <w:tmpl w:val="1140247E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4BF24D70"/>
    <w:multiLevelType w:val="hybridMultilevel"/>
    <w:tmpl w:val="F10AA9AA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4CEB1440"/>
    <w:multiLevelType w:val="hybridMultilevel"/>
    <w:tmpl w:val="39888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27BA4"/>
    <w:multiLevelType w:val="hybridMultilevel"/>
    <w:tmpl w:val="06C62BC6"/>
    <w:lvl w:ilvl="0" w:tplc="8696A550">
      <w:start w:val="1"/>
      <w:numFmt w:val="bullet"/>
      <w:lvlText w:val="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544358B4"/>
    <w:multiLevelType w:val="hybridMultilevel"/>
    <w:tmpl w:val="693C8CAE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573135D1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22573D"/>
    <w:multiLevelType w:val="hybridMultilevel"/>
    <w:tmpl w:val="19A428D2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89E6079"/>
    <w:multiLevelType w:val="hybridMultilevel"/>
    <w:tmpl w:val="934C4E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CE7DC1"/>
    <w:multiLevelType w:val="hybridMultilevel"/>
    <w:tmpl w:val="4EC8B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E421B"/>
    <w:multiLevelType w:val="hybridMultilevel"/>
    <w:tmpl w:val="99444998"/>
    <w:lvl w:ilvl="0" w:tplc="0944DDB2">
      <w:numFmt w:val="bullet"/>
      <w:lvlText w:val="-"/>
      <w:lvlJc w:val="left"/>
      <w:pPr>
        <w:ind w:left="1996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63713043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5D17E0"/>
    <w:multiLevelType w:val="hybridMultilevel"/>
    <w:tmpl w:val="57083DF6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68F72467"/>
    <w:multiLevelType w:val="hybridMultilevel"/>
    <w:tmpl w:val="53E29C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E54E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A21336"/>
    <w:multiLevelType w:val="hybridMultilevel"/>
    <w:tmpl w:val="36F021C8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 w15:restartNumberingAfterBreak="0">
    <w:nsid w:val="72E2107A"/>
    <w:multiLevelType w:val="hybridMultilevel"/>
    <w:tmpl w:val="8E3C0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B640B"/>
    <w:multiLevelType w:val="hybridMultilevel"/>
    <w:tmpl w:val="808E645E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78C15AA3"/>
    <w:multiLevelType w:val="hybridMultilevel"/>
    <w:tmpl w:val="9E6C0DDA"/>
    <w:lvl w:ilvl="0" w:tplc="41F6E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2732B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EF4361"/>
    <w:multiLevelType w:val="hybridMultilevel"/>
    <w:tmpl w:val="DA8E39AE"/>
    <w:lvl w:ilvl="0" w:tplc="D5000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876961">
    <w:abstractNumId w:val="14"/>
  </w:num>
  <w:num w:numId="2" w16cid:durableId="539099217">
    <w:abstractNumId w:val="23"/>
  </w:num>
  <w:num w:numId="3" w16cid:durableId="1276673539">
    <w:abstractNumId w:val="0"/>
  </w:num>
  <w:num w:numId="4" w16cid:durableId="1894847976">
    <w:abstractNumId w:val="34"/>
  </w:num>
  <w:num w:numId="5" w16cid:durableId="1722482792">
    <w:abstractNumId w:val="2"/>
  </w:num>
  <w:num w:numId="6" w16cid:durableId="1591767222">
    <w:abstractNumId w:val="38"/>
  </w:num>
  <w:num w:numId="7" w16cid:durableId="1043410173">
    <w:abstractNumId w:val="10"/>
  </w:num>
  <w:num w:numId="8" w16cid:durableId="155148371">
    <w:abstractNumId w:val="43"/>
  </w:num>
  <w:num w:numId="9" w16cid:durableId="1880702864">
    <w:abstractNumId w:val="18"/>
  </w:num>
  <w:num w:numId="10" w16cid:durableId="760031441">
    <w:abstractNumId w:val="37"/>
  </w:num>
  <w:num w:numId="11" w16cid:durableId="1343750308">
    <w:abstractNumId w:val="11"/>
  </w:num>
  <w:num w:numId="12" w16cid:durableId="1119687680">
    <w:abstractNumId w:val="19"/>
  </w:num>
  <w:num w:numId="13" w16cid:durableId="1510176495">
    <w:abstractNumId w:val="28"/>
  </w:num>
  <w:num w:numId="14" w16cid:durableId="1732922839">
    <w:abstractNumId w:val="26"/>
  </w:num>
  <w:num w:numId="15" w16cid:durableId="1544518722">
    <w:abstractNumId w:val="27"/>
  </w:num>
  <w:num w:numId="16" w16cid:durableId="473522658">
    <w:abstractNumId w:val="29"/>
  </w:num>
  <w:num w:numId="17" w16cid:durableId="952639559">
    <w:abstractNumId w:val="42"/>
  </w:num>
  <w:num w:numId="18" w16cid:durableId="1351565045">
    <w:abstractNumId w:val="25"/>
  </w:num>
  <w:num w:numId="19" w16cid:durableId="81804370">
    <w:abstractNumId w:val="9"/>
  </w:num>
  <w:num w:numId="20" w16cid:durableId="1069231393">
    <w:abstractNumId w:val="32"/>
  </w:num>
  <w:num w:numId="21" w16cid:durableId="1915316028">
    <w:abstractNumId w:val="12"/>
  </w:num>
  <w:num w:numId="22" w16cid:durableId="1042368741">
    <w:abstractNumId w:val="5"/>
  </w:num>
  <w:num w:numId="23" w16cid:durableId="925764756">
    <w:abstractNumId w:val="30"/>
  </w:num>
  <w:num w:numId="24" w16cid:durableId="951782508">
    <w:abstractNumId w:val="3"/>
  </w:num>
  <w:num w:numId="25" w16cid:durableId="1149593972">
    <w:abstractNumId w:val="41"/>
  </w:num>
  <w:num w:numId="26" w16cid:durableId="293682880">
    <w:abstractNumId w:val="1"/>
  </w:num>
  <w:num w:numId="27" w16cid:durableId="1345552077">
    <w:abstractNumId w:val="17"/>
  </w:num>
  <w:num w:numId="28" w16cid:durableId="1728719110">
    <w:abstractNumId w:val="35"/>
  </w:num>
  <w:num w:numId="29" w16cid:durableId="1031302373">
    <w:abstractNumId w:val="15"/>
  </w:num>
  <w:num w:numId="30" w16cid:durableId="1723944746">
    <w:abstractNumId w:val="40"/>
  </w:num>
  <w:num w:numId="31" w16cid:durableId="1924953658">
    <w:abstractNumId w:val="7"/>
  </w:num>
  <w:num w:numId="32" w16cid:durableId="648368134">
    <w:abstractNumId w:val="24"/>
  </w:num>
  <w:num w:numId="33" w16cid:durableId="90901970">
    <w:abstractNumId w:val="22"/>
  </w:num>
  <w:num w:numId="34" w16cid:durableId="748498148">
    <w:abstractNumId w:val="16"/>
  </w:num>
  <w:num w:numId="35" w16cid:durableId="868954067">
    <w:abstractNumId w:val="21"/>
  </w:num>
  <w:num w:numId="36" w16cid:durableId="59058301">
    <w:abstractNumId w:val="39"/>
  </w:num>
  <w:num w:numId="37" w16cid:durableId="1292832554">
    <w:abstractNumId w:val="33"/>
  </w:num>
  <w:num w:numId="38" w16cid:durableId="577985894">
    <w:abstractNumId w:val="13"/>
  </w:num>
  <w:num w:numId="39" w16cid:durableId="300498011">
    <w:abstractNumId w:val="31"/>
  </w:num>
  <w:num w:numId="40" w16cid:durableId="480852436">
    <w:abstractNumId w:val="44"/>
  </w:num>
  <w:num w:numId="41" w16cid:durableId="223026691">
    <w:abstractNumId w:val="6"/>
  </w:num>
  <w:num w:numId="42" w16cid:durableId="831795609">
    <w:abstractNumId w:val="20"/>
  </w:num>
  <w:num w:numId="43" w16cid:durableId="758410899">
    <w:abstractNumId w:val="36"/>
  </w:num>
  <w:num w:numId="44" w16cid:durableId="317155200">
    <w:abstractNumId w:val="45"/>
  </w:num>
  <w:num w:numId="45" w16cid:durableId="1263687689">
    <w:abstractNumId w:val="4"/>
  </w:num>
  <w:num w:numId="46" w16cid:durableId="887884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C8"/>
    <w:rsid w:val="0000080E"/>
    <w:rsid w:val="00005861"/>
    <w:rsid w:val="0000782A"/>
    <w:rsid w:val="00011436"/>
    <w:rsid w:val="00011F7E"/>
    <w:rsid w:val="000120E2"/>
    <w:rsid w:val="0001498F"/>
    <w:rsid w:val="00016C3E"/>
    <w:rsid w:val="000207BF"/>
    <w:rsid w:val="0002133A"/>
    <w:rsid w:val="00022101"/>
    <w:rsid w:val="0002259F"/>
    <w:rsid w:val="00023C41"/>
    <w:rsid w:val="000258BD"/>
    <w:rsid w:val="00025A8E"/>
    <w:rsid w:val="00025CF0"/>
    <w:rsid w:val="00026FD4"/>
    <w:rsid w:val="00031492"/>
    <w:rsid w:val="0003271B"/>
    <w:rsid w:val="00034D58"/>
    <w:rsid w:val="00036F65"/>
    <w:rsid w:val="00037BD6"/>
    <w:rsid w:val="000436D8"/>
    <w:rsid w:val="00043A31"/>
    <w:rsid w:val="00043A8A"/>
    <w:rsid w:val="00044EA8"/>
    <w:rsid w:val="00045188"/>
    <w:rsid w:val="00052124"/>
    <w:rsid w:val="00052E90"/>
    <w:rsid w:val="00053918"/>
    <w:rsid w:val="0005413A"/>
    <w:rsid w:val="00057AA6"/>
    <w:rsid w:val="0006026F"/>
    <w:rsid w:val="00060398"/>
    <w:rsid w:val="0006260E"/>
    <w:rsid w:val="000631D0"/>
    <w:rsid w:val="000667E9"/>
    <w:rsid w:val="000669BA"/>
    <w:rsid w:val="00067365"/>
    <w:rsid w:val="00067665"/>
    <w:rsid w:val="00067DA7"/>
    <w:rsid w:val="00071301"/>
    <w:rsid w:val="00071D30"/>
    <w:rsid w:val="00073AB4"/>
    <w:rsid w:val="0007442A"/>
    <w:rsid w:val="000764AD"/>
    <w:rsid w:val="00077D11"/>
    <w:rsid w:val="0008362D"/>
    <w:rsid w:val="00085990"/>
    <w:rsid w:val="00085D24"/>
    <w:rsid w:val="00092E0A"/>
    <w:rsid w:val="0009508D"/>
    <w:rsid w:val="0009570E"/>
    <w:rsid w:val="0009621B"/>
    <w:rsid w:val="00096DD9"/>
    <w:rsid w:val="00097F19"/>
    <w:rsid w:val="000A0CD2"/>
    <w:rsid w:val="000A2305"/>
    <w:rsid w:val="000A4940"/>
    <w:rsid w:val="000A6D7D"/>
    <w:rsid w:val="000A7E8F"/>
    <w:rsid w:val="000A7EDE"/>
    <w:rsid w:val="000B01DF"/>
    <w:rsid w:val="000B17D5"/>
    <w:rsid w:val="000B3C3E"/>
    <w:rsid w:val="000B5800"/>
    <w:rsid w:val="000B682F"/>
    <w:rsid w:val="000B78BE"/>
    <w:rsid w:val="000C088D"/>
    <w:rsid w:val="000C1F4F"/>
    <w:rsid w:val="000C458B"/>
    <w:rsid w:val="000C4814"/>
    <w:rsid w:val="000D12C1"/>
    <w:rsid w:val="000D2373"/>
    <w:rsid w:val="000D2874"/>
    <w:rsid w:val="000D6485"/>
    <w:rsid w:val="000D6757"/>
    <w:rsid w:val="000D6973"/>
    <w:rsid w:val="000E0CD4"/>
    <w:rsid w:val="000E2D27"/>
    <w:rsid w:val="000E32A6"/>
    <w:rsid w:val="000E40D0"/>
    <w:rsid w:val="000E4C79"/>
    <w:rsid w:val="000E4CAE"/>
    <w:rsid w:val="000E5CFC"/>
    <w:rsid w:val="000F352E"/>
    <w:rsid w:val="000F5192"/>
    <w:rsid w:val="000F76EF"/>
    <w:rsid w:val="00100325"/>
    <w:rsid w:val="00100416"/>
    <w:rsid w:val="00100FA8"/>
    <w:rsid w:val="001019B2"/>
    <w:rsid w:val="00101B97"/>
    <w:rsid w:val="001022BF"/>
    <w:rsid w:val="00104D71"/>
    <w:rsid w:val="001054AC"/>
    <w:rsid w:val="001061E6"/>
    <w:rsid w:val="00110742"/>
    <w:rsid w:val="001130DD"/>
    <w:rsid w:val="00113499"/>
    <w:rsid w:val="00114256"/>
    <w:rsid w:val="0012007C"/>
    <w:rsid w:val="0012044E"/>
    <w:rsid w:val="00125038"/>
    <w:rsid w:val="00125E49"/>
    <w:rsid w:val="00126CED"/>
    <w:rsid w:val="00126D0B"/>
    <w:rsid w:val="00127871"/>
    <w:rsid w:val="00127B97"/>
    <w:rsid w:val="001301FA"/>
    <w:rsid w:val="00130C21"/>
    <w:rsid w:val="00133C3A"/>
    <w:rsid w:val="00135BD2"/>
    <w:rsid w:val="001376CD"/>
    <w:rsid w:val="00137B27"/>
    <w:rsid w:val="001412AC"/>
    <w:rsid w:val="00141AD2"/>
    <w:rsid w:val="00142DE6"/>
    <w:rsid w:val="00142EBF"/>
    <w:rsid w:val="001430F5"/>
    <w:rsid w:val="0014468E"/>
    <w:rsid w:val="001467A3"/>
    <w:rsid w:val="00151540"/>
    <w:rsid w:val="00153DF8"/>
    <w:rsid w:val="00157F53"/>
    <w:rsid w:val="0016109D"/>
    <w:rsid w:val="00163926"/>
    <w:rsid w:val="001644B7"/>
    <w:rsid w:val="00165F0F"/>
    <w:rsid w:val="00166F19"/>
    <w:rsid w:val="001676DB"/>
    <w:rsid w:val="00167BF1"/>
    <w:rsid w:val="00170631"/>
    <w:rsid w:val="00170AE5"/>
    <w:rsid w:val="00170D9E"/>
    <w:rsid w:val="00174C72"/>
    <w:rsid w:val="00177515"/>
    <w:rsid w:val="00182367"/>
    <w:rsid w:val="00184CA1"/>
    <w:rsid w:val="001871C2"/>
    <w:rsid w:val="00191329"/>
    <w:rsid w:val="00193C57"/>
    <w:rsid w:val="00194103"/>
    <w:rsid w:val="0019474A"/>
    <w:rsid w:val="001A0BF9"/>
    <w:rsid w:val="001A1D79"/>
    <w:rsid w:val="001A2718"/>
    <w:rsid w:val="001A414F"/>
    <w:rsid w:val="001A7491"/>
    <w:rsid w:val="001B0AD2"/>
    <w:rsid w:val="001B36C2"/>
    <w:rsid w:val="001B3C4B"/>
    <w:rsid w:val="001B48BB"/>
    <w:rsid w:val="001B6F7D"/>
    <w:rsid w:val="001C0097"/>
    <w:rsid w:val="001C00E1"/>
    <w:rsid w:val="001C06EA"/>
    <w:rsid w:val="001C304A"/>
    <w:rsid w:val="001C576F"/>
    <w:rsid w:val="001C6347"/>
    <w:rsid w:val="001D11CD"/>
    <w:rsid w:val="001D1450"/>
    <w:rsid w:val="001D523C"/>
    <w:rsid w:val="001D7BCD"/>
    <w:rsid w:val="001E0C45"/>
    <w:rsid w:val="001E142B"/>
    <w:rsid w:val="001E2B79"/>
    <w:rsid w:val="001E4D1B"/>
    <w:rsid w:val="001E5501"/>
    <w:rsid w:val="001E5AFE"/>
    <w:rsid w:val="001E6803"/>
    <w:rsid w:val="001F145D"/>
    <w:rsid w:val="001F198D"/>
    <w:rsid w:val="001F1EFC"/>
    <w:rsid w:val="001F287F"/>
    <w:rsid w:val="001F2F4D"/>
    <w:rsid w:val="001F350E"/>
    <w:rsid w:val="001F4C36"/>
    <w:rsid w:val="001F5EFE"/>
    <w:rsid w:val="001F67E5"/>
    <w:rsid w:val="001F6BF5"/>
    <w:rsid w:val="0020023A"/>
    <w:rsid w:val="0020067F"/>
    <w:rsid w:val="002012E6"/>
    <w:rsid w:val="002017FE"/>
    <w:rsid w:val="00206705"/>
    <w:rsid w:val="0020789F"/>
    <w:rsid w:val="002102BA"/>
    <w:rsid w:val="002108FA"/>
    <w:rsid w:val="00211112"/>
    <w:rsid w:val="00211CAF"/>
    <w:rsid w:val="0021468B"/>
    <w:rsid w:val="0021570E"/>
    <w:rsid w:val="002162B2"/>
    <w:rsid w:val="00216D33"/>
    <w:rsid w:val="00221173"/>
    <w:rsid w:val="00221CF7"/>
    <w:rsid w:val="00222481"/>
    <w:rsid w:val="00222498"/>
    <w:rsid w:val="00226555"/>
    <w:rsid w:val="00226BAB"/>
    <w:rsid w:val="0023020E"/>
    <w:rsid w:val="002331BB"/>
    <w:rsid w:val="002337E3"/>
    <w:rsid w:val="00233A43"/>
    <w:rsid w:val="002367B3"/>
    <w:rsid w:val="002406F7"/>
    <w:rsid w:val="00240932"/>
    <w:rsid w:val="00240FEC"/>
    <w:rsid w:val="002418ED"/>
    <w:rsid w:val="0024440D"/>
    <w:rsid w:val="002505AB"/>
    <w:rsid w:val="00251B7F"/>
    <w:rsid w:val="00252C6F"/>
    <w:rsid w:val="00253034"/>
    <w:rsid w:val="00253695"/>
    <w:rsid w:val="002554AA"/>
    <w:rsid w:val="00256F8D"/>
    <w:rsid w:val="00260F2B"/>
    <w:rsid w:val="00261DF6"/>
    <w:rsid w:val="00263E59"/>
    <w:rsid w:val="00264DFE"/>
    <w:rsid w:val="0026599A"/>
    <w:rsid w:val="00265E79"/>
    <w:rsid w:val="00270A2C"/>
    <w:rsid w:val="00273772"/>
    <w:rsid w:val="00273B93"/>
    <w:rsid w:val="00273BE1"/>
    <w:rsid w:val="002743D7"/>
    <w:rsid w:val="00276C4D"/>
    <w:rsid w:val="002774D3"/>
    <w:rsid w:val="0028049E"/>
    <w:rsid w:val="002817B3"/>
    <w:rsid w:val="0028539D"/>
    <w:rsid w:val="002870EB"/>
    <w:rsid w:val="00287A74"/>
    <w:rsid w:val="00287FEA"/>
    <w:rsid w:val="002902E9"/>
    <w:rsid w:val="00292632"/>
    <w:rsid w:val="00293C0B"/>
    <w:rsid w:val="00296807"/>
    <w:rsid w:val="0029703F"/>
    <w:rsid w:val="002A0C50"/>
    <w:rsid w:val="002A12D5"/>
    <w:rsid w:val="002A6829"/>
    <w:rsid w:val="002A71CE"/>
    <w:rsid w:val="002A733D"/>
    <w:rsid w:val="002A7867"/>
    <w:rsid w:val="002B53BB"/>
    <w:rsid w:val="002C28A4"/>
    <w:rsid w:val="002C3794"/>
    <w:rsid w:val="002D0229"/>
    <w:rsid w:val="002D3984"/>
    <w:rsid w:val="002D4734"/>
    <w:rsid w:val="002D5FC4"/>
    <w:rsid w:val="002D61A3"/>
    <w:rsid w:val="002D6A0E"/>
    <w:rsid w:val="002E02BE"/>
    <w:rsid w:val="002E0777"/>
    <w:rsid w:val="002E16F2"/>
    <w:rsid w:val="002E4EDA"/>
    <w:rsid w:val="002E5FE0"/>
    <w:rsid w:val="002F4095"/>
    <w:rsid w:val="002F4761"/>
    <w:rsid w:val="002F4BCE"/>
    <w:rsid w:val="002F5348"/>
    <w:rsid w:val="002F6CED"/>
    <w:rsid w:val="002F7ADE"/>
    <w:rsid w:val="00300EB5"/>
    <w:rsid w:val="0030264E"/>
    <w:rsid w:val="00304283"/>
    <w:rsid w:val="00304598"/>
    <w:rsid w:val="003102F1"/>
    <w:rsid w:val="003135B8"/>
    <w:rsid w:val="00313FFD"/>
    <w:rsid w:val="00314772"/>
    <w:rsid w:val="003174AC"/>
    <w:rsid w:val="00317A41"/>
    <w:rsid w:val="003234CC"/>
    <w:rsid w:val="00325105"/>
    <w:rsid w:val="0032761F"/>
    <w:rsid w:val="00330CAD"/>
    <w:rsid w:val="00331350"/>
    <w:rsid w:val="00331A39"/>
    <w:rsid w:val="00332EEE"/>
    <w:rsid w:val="00333AB5"/>
    <w:rsid w:val="00335B63"/>
    <w:rsid w:val="00336367"/>
    <w:rsid w:val="00337E19"/>
    <w:rsid w:val="00340A7F"/>
    <w:rsid w:val="00342540"/>
    <w:rsid w:val="00343BAC"/>
    <w:rsid w:val="00345135"/>
    <w:rsid w:val="00345D82"/>
    <w:rsid w:val="00345DB5"/>
    <w:rsid w:val="00351F0A"/>
    <w:rsid w:val="00351F65"/>
    <w:rsid w:val="003529B8"/>
    <w:rsid w:val="0035565E"/>
    <w:rsid w:val="00363371"/>
    <w:rsid w:val="003635DD"/>
    <w:rsid w:val="00363DF8"/>
    <w:rsid w:val="00364D0C"/>
    <w:rsid w:val="00366A32"/>
    <w:rsid w:val="0037317A"/>
    <w:rsid w:val="003762EA"/>
    <w:rsid w:val="00376ECA"/>
    <w:rsid w:val="00383772"/>
    <w:rsid w:val="00385748"/>
    <w:rsid w:val="00387403"/>
    <w:rsid w:val="0039018C"/>
    <w:rsid w:val="0039270C"/>
    <w:rsid w:val="00394756"/>
    <w:rsid w:val="003947A4"/>
    <w:rsid w:val="00394CE4"/>
    <w:rsid w:val="00396886"/>
    <w:rsid w:val="00396E2A"/>
    <w:rsid w:val="003A1A15"/>
    <w:rsid w:val="003A27DD"/>
    <w:rsid w:val="003A2B86"/>
    <w:rsid w:val="003A3210"/>
    <w:rsid w:val="003A5954"/>
    <w:rsid w:val="003A648A"/>
    <w:rsid w:val="003A70C3"/>
    <w:rsid w:val="003A70F5"/>
    <w:rsid w:val="003B017C"/>
    <w:rsid w:val="003B08E4"/>
    <w:rsid w:val="003B23E2"/>
    <w:rsid w:val="003B285E"/>
    <w:rsid w:val="003B2CF6"/>
    <w:rsid w:val="003B36A5"/>
    <w:rsid w:val="003B49FE"/>
    <w:rsid w:val="003B5540"/>
    <w:rsid w:val="003B6306"/>
    <w:rsid w:val="003C46C2"/>
    <w:rsid w:val="003C5976"/>
    <w:rsid w:val="003D1CE5"/>
    <w:rsid w:val="003D401F"/>
    <w:rsid w:val="003D5F80"/>
    <w:rsid w:val="003E0F51"/>
    <w:rsid w:val="003E22D8"/>
    <w:rsid w:val="003E482F"/>
    <w:rsid w:val="003E533B"/>
    <w:rsid w:val="003E6068"/>
    <w:rsid w:val="003E69E6"/>
    <w:rsid w:val="003E7060"/>
    <w:rsid w:val="003E7481"/>
    <w:rsid w:val="003F003E"/>
    <w:rsid w:val="003F01F5"/>
    <w:rsid w:val="003F2C71"/>
    <w:rsid w:val="003F39E2"/>
    <w:rsid w:val="003F5144"/>
    <w:rsid w:val="003F53D7"/>
    <w:rsid w:val="003F5907"/>
    <w:rsid w:val="003F6489"/>
    <w:rsid w:val="003F77C3"/>
    <w:rsid w:val="00400DF3"/>
    <w:rsid w:val="0040179A"/>
    <w:rsid w:val="004063C8"/>
    <w:rsid w:val="00410D40"/>
    <w:rsid w:val="004111C5"/>
    <w:rsid w:val="004146F7"/>
    <w:rsid w:val="0041536F"/>
    <w:rsid w:val="004154D5"/>
    <w:rsid w:val="00423BB0"/>
    <w:rsid w:val="0042604C"/>
    <w:rsid w:val="00426B04"/>
    <w:rsid w:val="00430275"/>
    <w:rsid w:val="00430B80"/>
    <w:rsid w:val="0043124C"/>
    <w:rsid w:val="00433FE9"/>
    <w:rsid w:val="004354D7"/>
    <w:rsid w:val="00436201"/>
    <w:rsid w:val="004374E3"/>
    <w:rsid w:val="00440C96"/>
    <w:rsid w:val="0044160C"/>
    <w:rsid w:val="00442CB4"/>
    <w:rsid w:val="00442FD6"/>
    <w:rsid w:val="00442FD7"/>
    <w:rsid w:val="00443582"/>
    <w:rsid w:val="00446795"/>
    <w:rsid w:val="004501BC"/>
    <w:rsid w:val="0045085E"/>
    <w:rsid w:val="0045272D"/>
    <w:rsid w:val="00454AA4"/>
    <w:rsid w:val="004573FA"/>
    <w:rsid w:val="00460743"/>
    <w:rsid w:val="0046259D"/>
    <w:rsid w:val="00463A8E"/>
    <w:rsid w:val="004647BE"/>
    <w:rsid w:val="0046509C"/>
    <w:rsid w:val="00465A95"/>
    <w:rsid w:val="00465D30"/>
    <w:rsid w:val="00466A7E"/>
    <w:rsid w:val="00467517"/>
    <w:rsid w:val="00467E88"/>
    <w:rsid w:val="0047019D"/>
    <w:rsid w:val="004712BD"/>
    <w:rsid w:val="00472821"/>
    <w:rsid w:val="004747B7"/>
    <w:rsid w:val="00474AEA"/>
    <w:rsid w:val="004760F2"/>
    <w:rsid w:val="0048174B"/>
    <w:rsid w:val="004817C6"/>
    <w:rsid w:val="00482011"/>
    <w:rsid w:val="00482F58"/>
    <w:rsid w:val="004833C4"/>
    <w:rsid w:val="00483A42"/>
    <w:rsid w:val="00490902"/>
    <w:rsid w:val="00491778"/>
    <w:rsid w:val="0049216F"/>
    <w:rsid w:val="00492288"/>
    <w:rsid w:val="004931BE"/>
    <w:rsid w:val="00495D34"/>
    <w:rsid w:val="00496109"/>
    <w:rsid w:val="004A10CF"/>
    <w:rsid w:val="004A1BD2"/>
    <w:rsid w:val="004A2672"/>
    <w:rsid w:val="004A408E"/>
    <w:rsid w:val="004A5E7D"/>
    <w:rsid w:val="004B2504"/>
    <w:rsid w:val="004B2E85"/>
    <w:rsid w:val="004B2F6D"/>
    <w:rsid w:val="004B3D4C"/>
    <w:rsid w:val="004B47BF"/>
    <w:rsid w:val="004B73D5"/>
    <w:rsid w:val="004C3541"/>
    <w:rsid w:val="004C51EF"/>
    <w:rsid w:val="004D0A21"/>
    <w:rsid w:val="004D288F"/>
    <w:rsid w:val="004D2B06"/>
    <w:rsid w:val="004D40C6"/>
    <w:rsid w:val="004D41EC"/>
    <w:rsid w:val="004D4580"/>
    <w:rsid w:val="004D55A0"/>
    <w:rsid w:val="004D5BC8"/>
    <w:rsid w:val="004E017B"/>
    <w:rsid w:val="004E0A8A"/>
    <w:rsid w:val="004E3CE4"/>
    <w:rsid w:val="004E552C"/>
    <w:rsid w:val="004E6233"/>
    <w:rsid w:val="004E7F6C"/>
    <w:rsid w:val="004F0961"/>
    <w:rsid w:val="004F1618"/>
    <w:rsid w:val="004F3740"/>
    <w:rsid w:val="004F6672"/>
    <w:rsid w:val="0050142C"/>
    <w:rsid w:val="0050325B"/>
    <w:rsid w:val="00503487"/>
    <w:rsid w:val="00504108"/>
    <w:rsid w:val="0050701C"/>
    <w:rsid w:val="0050702A"/>
    <w:rsid w:val="005109FF"/>
    <w:rsid w:val="00510E99"/>
    <w:rsid w:val="00513F9E"/>
    <w:rsid w:val="00514BA4"/>
    <w:rsid w:val="005160A4"/>
    <w:rsid w:val="00516591"/>
    <w:rsid w:val="00516C49"/>
    <w:rsid w:val="00520E83"/>
    <w:rsid w:val="00521757"/>
    <w:rsid w:val="005251DB"/>
    <w:rsid w:val="0052526B"/>
    <w:rsid w:val="0052538E"/>
    <w:rsid w:val="005274C0"/>
    <w:rsid w:val="00527ACB"/>
    <w:rsid w:val="00527BD9"/>
    <w:rsid w:val="005339BD"/>
    <w:rsid w:val="00535061"/>
    <w:rsid w:val="00536DDA"/>
    <w:rsid w:val="00537116"/>
    <w:rsid w:val="00537691"/>
    <w:rsid w:val="005379C8"/>
    <w:rsid w:val="00541FF7"/>
    <w:rsid w:val="0055052D"/>
    <w:rsid w:val="00551C5D"/>
    <w:rsid w:val="00552719"/>
    <w:rsid w:val="005529C4"/>
    <w:rsid w:val="00555D22"/>
    <w:rsid w:val="00557B85"/>
    <w:rsid w:val="00561E15"/>
    <w:rsid w:val="00562C60"/>
    <w:rsid w:val="00565497"/>
    <w:rsid w:val="00565657"/>
    <w:rsid w:val="00570678"/>
    <w:rsid w:val="005728BD"/>
    <w:rsid w:val="005743BE"/>
    <w:rsid w:val="00575D21"/>
    <w:rsid w:val="0057796E"/>
    <w:rsid w:val="00582619"/>
    <w:rsid w:val="00584CF5"/>
    <w:rsid w:val="00587BB7"/>
    <w:rsid w:val="00587C7D"/>
    <w:rsid w:val="0059450C"/>
    <w:rsid w:val="00597149"/>
    <w:rsid w:val="005A1A8C"/>
    <w:rsid w:val="005A3045"/>
    <w:rsid w:val="005A3220"/>
    <w:rsid w:val="005A34DE"/>
    <w:rsid w:val="005A3F31"/>
    <w:rsid w:val="005A3FC8"/>
    <w:rsid w:val="005A40EE"/>
    <w:rsid w:val="005A5AB1"/>
    <w:rsid w:val="005A6056"/>
    <w:rsid w:val="005A7408"/>
    <w:rsid w:val="005A790D"/>
    <w:rsid w:val="005A7B6B"/>
    <w:rsid w:val="005B24C1"/>
    <w:rsid w:val="005B2CDD"/>
    <w:rsid w:val="005B32DC"/>
    <w:rsid w:val="005B4BD1"/>
    <w:rsid w:val="005B5243"/>
    <w:rsid w:val="005B68BA"/>
    <w:rsid w:val="005B6C9A"/>
    <w:rsid w:val="005C1A35"/>
    <w:rsid w:val="005C1AEC"/>
    <w:rsid w:val="005C20B7"/>
    <w:rsid w:val="005C268A"/>
    <w:rsid w:val="005C5F86"/>
    <w:rsid w:val="005D12B9"/>
    <w:rsid w:val="005D157E"/>
    <w:rsid w:val="005D1A5A"/>
    <w:rsid w:val="005D4298"/>
    <w:rsid w:val="005D577F"/>
    <w:rsid w:val="005D79C1"/>
    <w:rsid w:val="005E0913"/>
    <w:rsid w:val="005E2145"/>
    <w:rsid w:val="005E21CF"/>
    <w:rsid w:val="005E2432"/>
    <w:rsid w:val="005E4A47"/>
    <w:rsid w:val="005E64C1"/>
    <w:rsid w:val="005E795D"/>
    <w:rsid w:val="005F0601"/>
    <w:rsid w:val="005F3941"/>
    <w:rsid w:val="005F4512"/>
    <w:rsid w:val="005F4EA7"/>
    <w:rsid w:val="005F5342"/>
    <w:rsid w:val="005F671E"/>
    <w:rsid w:val="006003B0"/>
    <w:rsid w:val="006009A2"/>
    <w:rsid w:val="006014A2"/>
    <w:rsid w:val="0060164C"/>
    <w:rsid w:val="006023C4"/>
    <w:rsid w:val="00603BA9"/>
    <w:rsid w:val="00605439"/>
    <w:rsid w:val="0060608A"/>
    <w:rsid w:val="00607E80"/>
    <w:rsid w:val="006118D8"/>
    <w:rsid w:val="00613011"/>
    <w:rsid w:val="006140B9"/>
    <w:rsid w:val="00614C99"/>
    <w:rsid w:val="00617196"/>
    <w:rsid w:val="00617737"/>
    <w:rsid w:val="00621C28"/>
    <w:rsid w:val="0062316E"/>
    <w:rsid w:val="00626A1F"/>
    <w:rsid w:val="00627882"/>
    <w:rsid w:val="00635D78"/>
    <w:rsid w:val="00636158"/>
    <w:rsid w:val="00636744"/>
    <w:rsid w:val="00636CD7"/>
    <w:rsid w:val="00637174"/>
    <w:rsid w:val="00641624"/>
    <w:rsid w:val="0064192F"/>
    <w:rsid w:val="00642D73"/>
    <w:rsid w:val="00644A16"/>
    <w:rsid w:val="00645200"/>
    <w:rsid w:val="00652322"/>
    <w:rsid w:val="006530B1"/>
    <w:rsid w:val="0065322C"/>
    <w:rsid w:val="00662CDB"/>
    <w:rsid w:val="006668DB"/>
    <w:rsid w:val="006671B1"/>
    <w:rsid w:val="0066786A"/>
    <w:rsid w:val="0067082B"/>
    <w:rsid w:val="00672965"/>
    <w:rsid w:val="00675A03"/>
    <w:rsid w:val="00676838"/>
    <w:rsid w:val="00680597"/>
    <w:rsid w:val="00680EE1"/>
    <w:rsid w:val="006811BF"/>
    <w:rsid w:val="006817AF"/>
    <w:rsid w:val="00682983"/>
    <w:rsid w:val="00683ADF"/>
    <w:rsid w:val="0068409A"/>
    <w:rsid w:val="00685DF7"/>
    <w:rsid w:val="006921EB"/>
    <w:rsid w:val="0069272F"/>
    <w:rsid w:val="00692FC5"/>
    <w:rsid w:val="006942E9"/>
    <w:rsid w:val="006953CB"/>
    <w:rsid w:val="006957C4"/>
    <w:rsid w:val="0069705A"/>
    <w:rsid w:val="0069738E"/>
    <w:rsid w:val="006A1310"/>
    <w:rsid w:val="006A1B1C"/>
    <w:rsid w:val="006A24EF"/>
    <w:rsid w:val="006A525B"/>
    <w:rsid w:val="006B03EE"/>
    <w:rsid w:val="006B3ED7"/>
    <w:rsid w:val="006C2004"/>
    <w:rsid w:val="006C2769"/>
    <w:rsid w:val="006C47E9"/>
    <w:rsid w:val="006C56C6"/>
    <w:rsid w:val="006C5AAE"/>
    <w:rsid w:val="006C6209"/>
    <w:rsid w:val="006D0AD5"/>
    <w:rsid w:val="006D123D"/>
    <w:rsid w:val="006D1E6A"/>
    <w:rsid w:val="006D3AB2"/>
    <w:rsid w:val="006D4E4F"/>
    <w:rsid w:val="006D54BF"/>
    <w:rsid w:val="006D7BB3"/>
    <w:rsid w:val="006D7C6C"/>
    <w:rsid w:val="006E012F"/>
    <w:rsid w:val="006E30C0"/>
    <w:rsid w:val="006E3A9D"/>
    <w:rsid w:val="006E3AC8"/>
    <w:rsid w:val="006E581B"/>
    <w:rsid w:val="006E6E34"/>
    <w:rsid w:val="006F1A5C"/>
    <w:rsid w:val="006F1F05"/>
    <w:rsid w:val="006F2258"/>
    <w:rsid w:val="006F7CF0"/>
    <w:rsid w:val="00702E34"/>
    <w:rsid w:val="00704C4D"/>
    <w:rsid w:val="007070EB"/>
    <w:rsid w:val="007121B6"/>
    <w:rsid w:val="00712485"/>
    <w:rsid w:val="00713810"/>
    <w:rsid w:val="007144BA"/>
    <w:rsid w:val="00714FA2"/>
    <w:rsid w:val="007159E4"/>
    <w:rsid w:val="00716C44"/>
    <w:rsid w:val="00717CD1"/>
    <w:rsid w:val="00721442"/>
    <w:rsid w:val="00722C13"/>
    <w:rsid w:val="007262C5"/>
    <w:rsid w:val="0072739B"/>
    <w:rsid w:val="007273DC"/>
    <w:rsid w:val="007309F7"/>
    <w:rsid w:val="00730E26"/>
    <w:rsid w:val="00733684"/>
    <w:rsid w:val="007341CA"/>
    <w:rsid w:val="00734763"/>
    <w:rsid w:val="007349D6"/>
    <w:rsid w:val="00735E2D"/>
    <w:rsid w:val="00737187"/>
    <w:rsid w:val="007403D6"/>
    <w:rsid w:val="00741840"/>
    <w:rsid w:val="00742EA7"/>
    <w:rsid w:val="00745E55"/>
    <w:rsid w:val="00745FCD"/>
    <w:rsid w:val="007469ED"/>
    <w:rsid w:val="00747583"/>
    <w:rsid w:val="00750633"/>
    <w:rsid w:val="00751FF9"/>
    <w:rsid w:val="0075202D"/>
    <w:rsid w:val="007524F6"/>
    <w:rsid w:val="0075745B"/>
    <w:rsid w:val="007615A6"/>
    <w:rsid w:val="00762054"/>
    <w:rsid w:val="0076298E"/>
    <w:rsid w:val="00763885"/>
    <w:rsid w:val="007640EA"/>
    <w:rsid w:val="00764714"/>
    <w:rsid w:val="00764763"/>
    <w:rsid w:val="00764C6B"/>
    <w:rsid w:val="007659C3"/>
    <w:rsid w:val="00766029"/>
    <w:rsid w:val="00766BC4"/>
    <w:rsid w:val="007736D5"/>
    <w:rsid w:val="0077450B"/>
    <w:rsid w:val="00775955"/>
    <w:rsid w:val="00775D45"/>
    <w:rsid w:val="00782395"/>
    <w:rsid w:val="0078261F"/>
    <w:rsid w:val="00785B35"/>
    <w:rsid w:val="00787804"/>
    <w:rsid w:val="00787908"/>
    <w:rsid w:val="007915D8"/>
    <w:rsid w:val="007920FD"/>
    <w:rsid w:val="007925A9"/>
    <w:rsid w:val="00792D4B"/>
    <w:rsid w:val="00793ED0"/>
    <w:rsid w:val="00793F40"/>
    <w:rsid w:val="00795226"/>
    <w:rsid w:val="007A3E8A"/>
    <w:rsid w:val="007A43AD"/>
    <w:rsid w:val="007A4E8C"/>
    <w:rsid w:val="007B0111"/>
    <w:rsid w:val="007B1F68"/>
    <w:rsid w:val="007B3385"/>
    <w:rsid w:val="007B33EA"/>
    <w:rsid w:val="007B5330"/>
    <w:rsid w:val="007C083D"/>
    <w:rsid w:val="007C1A76"/>
    <w:rsid w:val="007C33F5"/>
    <w:rsid w:val="007C3709"/>
    <w:rsid w:val="007C45CF"/>
    <w:rsid w:val="007C5E2D"/>
    <w:rsid w:val="007C705C"/>
    <w:rsid w:val="007C70DD"/>
    <w:rsid w:val="007D182C"/>
    <w:rsid w:val="007D4175"/>
    <w:rsid w:val="007D5CC5"/>
    <w:rsid w:val="007D7A3A"/>
    <w:rsid w:val="007D7ECC"/>
    <w:rsid w:val="007E3226"/>
    <w:rsid w:val="007E3891"/>
    <w:rsid w:val="007E57FC"/>
    <w:rsid w:val="007E7EDC"/>
    <w:rsid w:val="007F1703"/>
    <w:rsid w:val="007F1B68"/>
    <w:rsid w:val="007F2980"/>
    <w:rsid w:val="007F3259"/>
    <w:rsid w:val="007F4C3C"/>
    <w:rsid w:val="007F58DE"/>
    <w:rsid w:val="008019D5"/>
    <w:rsid w:val="00801B75"/>
    <w:rsid w:val="00807130"/>
    <w:rsid w:val="00807226"/>
    <w:rsid w:val="00810F6B"/>
    <w:rsid w:val="00811A38"/>
    <w:rsid w:val="00815541"/>
    <w:rsid w:val="0081648C"/>
    <w:rsid w:val="00816B9E"/>
    <w:rsid w:val="00816D9E"/>
    <w:rsid w:val="00817036"/>
    <w:rsid w:val="008221F2"/>
    <w:rsid w:val="00823A9F"/>
    <w:rsid w:val="008244DF"/>
    <w:rsid w:val="00824D0F"/>
    <w:rsid w:val="00825B90"/>
    <w:rsid w:val="008266E6"/>
    <w:rsid w:val="008267A2"/>
    <w:rsid w:val="008267C9"/>
    <w:rsid w:val="00827C6A"/>
    <w:rsid w:val="00830508"/>
    <w:rsid w:val="00830C6B"/>
    <w:rsid w:val="00832319"/>
    <w:rsid w:val="00832628"/>
    <w:rsid w:val="00832C91"/>
    <w:rsid w:val="00833D19"/>
    <w:rsid w:val="00834A08"/>
    <w:rsid w:val="008404D6"/>
    <w:rsid w:val="008441E8"/>
    <w:rsid w:val="008454EC"/>
    <w:rsid w:val="00850F05"/>
    <w:rsid w:val="00853662"/>
    <w:rsid w:val="00854533"/>
    <w:rsid w:val="008556F0"/>
    <w:rsid w:val="0086168C"/>
    <w:rsid w:val="00862A20"/>
    <w:rsid w:val="00862DE1"/>
    <w:rsid w:val="008643ED"/>
    <w:rsid w:val="00865041"/>
    <w:rsid w:val="00867744"/>
    <w:rsid w:val="00870395"/>
    <w:rsid w:val="008723F2"/>
    <w:rsid w:val="00872506"/>
    <w:rsid w:val="008745BF"/>
    <w:rsid w:val="00875AB0"/>
    <w:rsid w:val="0088082C"/>
    <w:rsid w:val="00881FCD"/>
    <w:rsid w:val="0088356B"/>
    <w:rsid w:val="008837E2"/>
    <w:rsid w:val="00884E56"/>
    <w:rsid w:val="00887F0E"/>
    <w:rsid w:val="00890978"/>
    <w:rsid w:val="00891F35"/>
    <w:rsid w:val="008927B1"/>
    <w:rsid w:val="00894246"/>
    <w:rsid w:val="008971B0"/>
    <w:rsid w:val="008A071B"/>
    <w:rsid w:val="008A0CD4"/>
    <w:rsid w:val="008A173B"/>
    <w:rsid w:val="008A6DE6"/>
    <w:rsid w:val="008B1291"/>
    <w:rsid w:val="008B441E"/>
    <w:rsid w:val="008B52AD"/>
    <w:rsid w:val="008B576B"/>
    <w:rsid w:val="008C2A62"/>
    <w:rsid w:val="008C2CAA"/>
    <w:rsid w:val="008C32D2"/>
    <w:rsid w:val="008C3464"/>
    <w:rsid w:val="008C6896"/>
    <w:rsid w:val="008D0EAF"/>
    <w:rsid w:val="008D10A6"/>
    <w:rsid w:val="008D1606"/>
    <w:rsid w:val="008D17B6"/>
    <w:rsid w:val="008D3710"/>
    <w:rsid w:val="008D3AA2"/>
    <w:rsid w:val="008D53BD"/>
    <w:rsid w:val="008D6CA2"/>
    <w:rsid w:val="008E05FA"/>
    <w:rsid w:val="008E35FE"/>
    <w:rsid w:val="008E3B3F"/>
    <w:rsid w:val="008E4C17"/>
    <w:rsid w:val="008E6CAB"/>
    <w:rsid w:val="008F21D4"/>
    <w:rsid w:val="008F30E8"/>
    <w:rsid w:val="008F3B12"/>
    <w:rsid w:val="008F3C37"/>
    <w:rsid w:val="00900774"/>
    <w:rsid w:val="00901932"/>
    <w:rsid w:val="00903386"/>
    <w:rsid w:val="00906807"/>
    <w:rsid w:val="00910296"/>
    <w:rsid w:val="00910782"/>
    <w:rsid w:val="00912600"/>
    <w:rsid w:val="009127C0"/>
    <w:rsid w:val="00913620"/>
    <w:rsid w:val="00913BB6"/>
    <w:rsid w:val="00915167"/>
    <w:rsid w:val="0091569C"/>
    <w:rsid w:val="00916982"/>
    <w:rsid w:val="009174DA"/>
    <w:rsid w:val="00917991"/>
    <w:rsid w:val="009200BF"/>
    <w:rsid w:val="00920228"/>
    <w:rsid w:val="00923D6E"/>
    <w:rsid w:val="009265B2"/>
    <w:rsid w:val="00932356"/>
    <w:rsid w:val="00932584"/>
    <w:rsid w:val="00934405"/>
    <w:rsid w:val="00935CAE"/>
    <w:rsid w:val="00940609"/>
    <w:rsid w:val="00943527"/>
    <w:rsid w:val="009450C6"/>
    <w:rsid w:val="00945A7D"/>
    <w:rsid w:val="00945C58"/>
    <w:rsid w:val="00947FB8"/>
    <w:rsid w:val="0095021C"/>
    <w:rsid w:val="00952390"/>
    <w:rsid w:val="00953C3E"/>
    <w:rsid w:val="009561AF"/>
    <w:rsid w:val="00960273"/>
    <w:rsid w:val="00961C20"/>
    <w:rsid w:val="009636FE"/>
    <w:rsid w:val="0097209A"/>
    <w:rsid w:val="00972C3B"/>
    <w:rsid w:val="00972E1B"/>
    <w:rsid w:val="0097328E"/>
    <w:rsid w:val="009736D3"/>
    <w:rsid w:val="00975661"/>
    <w:rsid w:val="0097620D"/>
    <w:rsid w:val="00976E26"/>
    <w:rsid w:val="009840F7"/>
    <w:rsid w:val="00984201"/>
    <w:rsid w:val="00984A15"/>
    <w:rsid w:val="00987A4D"/>
    <w:rsid w:val="0099029A"/>
    <w:rsid w:val="009906CA"/>
    <w:rsid w:val="00991335"/>
    <w:rsid w:val="0099165D"/>
    <w:rsid w:val="009930A7"/>
    <w:rsid w:val="009945E4"/>
    <w:rsid w:val="00997085"/>
    <w:rsid w:val="009A3C56"/>
    <w:rsid w:val="009A4D2C"/>
    <w:rsid w:val="009A4E51"/>
    <w:rsid w:val="009A63FF"/>
    <w:rsid w:val="009B0D43"/>
    <w:rsid w:val="009B3833"/>
    <w:rsid w:val="009B6CF5"/>
    <w:rsid w:val="009C243B"/>
    <w:rsid w:val="009C2C65"/>
    <w:rsid w:val="009C5B8E"/>
    <w:rsid w:val="009C6A5D"/>
    <w:rsid w:val="009C6BB7"/>
    <w:rsid w:val="009C6E3A"/>
    <w:rsid w:val="009C723D"/>
    <w:rsid w:val="009D150D"/>
    <w:rsid w:val="009D3CA5"/>
    <w:rsid w:val="009D491A"/>
    <w:rsid w:val="009D515E"/>
    <w:rsid w:val="009D51F8"/>
    <w:rsid w:val="009D609F"/>
    <w:rsid w:val="009D60E6"/>
    <w:rsid w:val="009E0207"/>
    <w:rsid w:val="009E0F09"/>
    <w:rsid w:val="009E24C3"/>
    <w:rsid w:val="009E42C1"/>
    <w:rsid w:val="009E6BC5"/>
    <w:rsid w:val="009E76C6"/>
    <w:rsid w:val="009F4453"/>
    <w:rsid w:val="00A01B64"/>
    <w:rsid w:val="00A02DED"/>
    <w:rsid w:val="00A103A7"/>
    <w:rsid w:val="00A113F6"/>
    <w:rsid w:val="00A11FF7"/>
    <w:rsid w:val="00A12613"/>
    <w:rsid w:val="00A1285D"/>
    <w:rsid w:val="00A12C5D"/>
    <w:rsid w:val="00A13171"/>
    <w:rsid w:val="00A13550"/>
    <w:rsid w:val="00A1443E"/>
    <w:rsid w:val="00A14F62"/>
    <w:rsid w:val="00A156A0"/>
    <w:rsid w:val="00A15C16"/>
    <w:rsid w:val="00A17F2D"/>
    <w:rsid w:val="00A23292"/>
    <w:rsid w:val="00A23CFF"/>
    <w:rsid w:val="00A2435E"/>
    <w:rsid w:val="00A25FF2"/>
    <w:rsid w:val="00A30560"/>
    <w:rsid w:val="00A30B75"/>
    <w:rsid w:val="00A31BB7"/>
    <w:rsid w:val="00A33A09"/>
    <w:rsid w:val="00A33B1A"/>
    <w:rsid w:val="00A374BC"/>
    <w:rsid w:val="00A378E7"/>
    <w:rsid w:val="00A40452"/>
    <w:rsid w:val="00A41C96"/>
    <w:rsid w:val="00A421FB"/>
    <w:rsid w:val="00A43D54"/>
    <w:rsid w:val="00A46880"/>
    <w:rsid w:val="00A46B87"/>
    <w:rsid w:val="00A46E99"/>
    <w:rsid w:val="00A50614"/>
    <w:rsid w:val="00A529F0"/>
    <w:rsid w:val="00A52F8E"/>
    <w:rsid w:val="00A532B0"/>
    <w:rsid w:val="00A536B1"/>
    <w:rsid w:val="00A5589C"/>
    <w:rsid w:val="00A57766"/>
    <w:rsid w:val="00A606E4"/>
    <w:rsid w:val="00A6476E"/>
    <w:rsid w:val="00A65F2D"/>
    <w:rsid w:val="00A6744D"/>
    <w:rsid w:val="00A713B5"/>
    <w:rsid w:val="00A73AA4"/>
    <w:rsid w:val="00A74B72"/>
    <w:rsid w:val="00A80CCD"/>
    <w:rsid w:val="00A8771F"/>
    <w:rsid w:val="00A9030D"/>
    <w:rsid w:val="00A91741"/>
    <w:rsid w:val="00A91B1A"/>
    <w:rsid w:val="00A9209D"/>
    <w:rsid w:val="00A92D13"/>
    <w:rsid w:val="00A943A3"/>
    <w:rsid w:val="00A9785C"/>
    <w:rsid w:val="00AA08A8"/>
    <w:rsid w:val="00AA2D98"/>
    <w:rsid w:val="00AA3CF7"/>
    <w:rsid w:val="00AA6B22"/>
    <w:rsid w:val="00AA6ED1"/>
    <w:rsid w:val="00AA7742"/>
    <w:rsid w:val="00AA7A81"/>
    <w:rsid w:val="00AB3A08"/>
    <w:rsid w:val="00AB69BD"/>
    <w:rsid w:val="00AB6E5D"/>
    <w:rsid w:val="00AB7547"/>
    <w:rsid w:val="00AB7735"/>
    <w:rsid w:val="00AB7C18"/>
    <w:rsid w:val="00AC0D4A"/>
    <w:rsid w:val="00AC563E"/>
    <w:rsid w:val="00AC5A74"/>
    <w:rsid w:val="00AD0131"/>
    <w:rsid w:val="00AD06C9"/>
    <w:rsid w:val="00AD21B5"/>
    <w:rsid w:val="00AD26FE"/>
    <w:rsid w:val="00AD5087"/>
    <w:rsid w:val="00AD649C"/>
    <w:rsid w:val="00AD6711"/>
    <w:rsid w:val="00AE0707"/>
    <w:rsid w:val="00AE17DF"/>
    <w:rsid w:val="00AE5A98"/>
    <w:rsid w:val="00AE5C1A"/>
    <w:rsid w:val="00AE7EA8"/>
    <w:rsid w:val="00AF05E2"/>
    <w:rsid w:val="00AF0CAC"/>
    <w:rsid w:val="00AF16B4"/>
    <w:rsid w:val="00AF18E0"/>
    <w:rsid w:val="00AF1A69"/>
    <w:rsid w:val="00AF2499"/>
    <w:rsid w:val="00AF2704"/>
    <w:rsid w:val="00AF3AC3"/>
    <w:rsid w:val="00AF48E2"/>
    <w:rsid w:val="00AF52D0"/>
    <w:rsid w:val="00AF54C3"/>
    <w:rsid w:val="00AF6BEF"/>
    <w:rsid w:val="00B00AD0"/>
    <w:rsid w:val="00B00C74"/>
    <w:rsid w:val="00B00EC5"/>
    <w:rsid w:val="00B022AF"/>
    <w:rsid w:val="00B02305"/>
    <w:rsid w:val="00B04C67"/>
    <w:rsid w:val="00B06332"/>
    <w:rsid w:val="00B07063"/>
    <w:rsid w:val="00B1102D"/>
    <w:rsid w:val="00B11032"/>
    <w:rsid w:val="00B130FC"/>
    <w:rsid w:val="00B1358B"/>
    <w:rsid w:val="00B15D53"/>
    <w:rsid w:val="00B22E9F"/>
    <w:rsid w:val="00B23FC6"/>
    <w:rsid w:val="00B24521"/>
    <w:rsid w:val="00B24548"/>
    <w:rsid w:val="00B24C60"/>
    <w:rsid w:val="00B25F36"/>
    <w:rsid w:val="00B26E7C"/>
    <w:rsid w:val="00B2701B"/>
    <w:rsid w:val="00B31D36"/>
    <w:rsid w:val="00B34624"/>
    <w:rsid w:val="00B37B85"/>
    <w:rsid w:val="00B413E6"/>
    <w:rsid w:val="00B43B2D"/>
    <w:rsid w:val="00B45356"/>
    <w:rsid w:val="00B4568F"/>
    <w:rsid w:val="00B46804"/>
    <w:rsid w:val="00B5503B"/>
    <w:rsid w:val="00B55599"/>
    <w:rsid w:val="00B57519"/>
    <w:rsid w:val="00B57948"/>
    <w:rsid w:val="00B63FB3"/>
    <w:rsid w:val="00B64F17"/>
    <w:rsid w:val="00B662FD"/>
    <w:rsid w:val="00B67160"/>
    <w:rsid w:val="00B73182"/>
    <w:rsid w:val="00B73D63"/>
    <w:rsid w:val="00B75D23"/>
    <w:rsid w:val="00B75EF9"/>
    <w:rsid w:val="00B767BE"/>
    <w:rsid w:val="00B77A16"/>
    <w:rsid w:val="00B8060A"/>
    <w:rsid w:val="00B81348"/>
    <w:rsid w:val="00B81512"/>
    <w:rsid w:val="00B8161F"/>
    <w:rsid w:val="00B81B09"/>
    <w:rsid w:val="00B82397"/>
    <w:rsid w:val="00B82905"/>
    <w:rsid w:val="00B83F9F"/>
    <w:rsid w:val="00B8440E"/>
    <w:rsid w:val="00B910D8"/>
    <w:rsid w:val="00B9182E"/>
    <w:rsid w:val="00B97F3C"/>
    <w:rsid w:val="00BA0B08"/>
    <w:rsid w:val="00BA1372"/>
    <w:rsid w:val="00BA3494"/>
    <w:rsid w:val="00BA43CA"/>
    <w:rsid w:val="00BA467F"/>
    <w:rsid w:val="00BA4930"/>
    <w:rsid w:val="00BA75A6"/>
    <w:rsid w:val="00BB0BFE"/>
    <w:rsid w:val="00BB10BE"/>
    <w:rsid w:val="00BB2287"/>
    <w:rsid w:val="00BB28A6"/>
    <w:rsid w:val="00BB3FA8"/>
    <w:rsid w:val="00BB40BE"/>
    <w:rsid w:val="00BB515E"/>
    <w:rsid w:val="00BB6A56"/>
    <w:rsid w:val="00BC1F30"/>
    <w:rsid w:val="00BC2C76"/>
    <w:rsid w:val="00BC31C7"/>
    <w:rsid w:val="00BC56C5"/>
    <w:rsid w:val="00BC5A0F"/>
    <w:rsid w:val="00BC5EC6"/>
    <w:rsid w:val="00BC645A"/>
    <w:rsid w:val="00BC6CF1"/>
    <w:rsid w:val="00BC74F2"/>
    <w:rsid w:val="00BC7512"/>
    <w:rsid w:val="00BD0267"/>
    <w:rsid w:val="00BD1323"/>
    <w:rsid w:val="00BD234E"/>
    <w:rsid w:val="00BD57EF"/>
    <w:rsid w:val="00BE0102"/>
    <w:rsid w:val="00BE10CD"/>
    <w:rsid w:val="00BE1EAF"/>
    <w:rsid w:val="00BE20DF"/>
    <w:rsid w:val="00BE2219"/>
    <w:rsid w:val="00BE2327"/>
    <w:rsid w:val="00BE2D92"/>
    <w:rsid w:val="00BE3ABC"/>
    <w:rsid w:val="00BE415D"/>
    <w:rsid w:val="00BE601A"/>
    <w:rsid w:val="00BE6154"/>
    <w:rsid w:val="00BF030F"/>
    <w:rsid w:val="00BF113F"/>
    <w:rsid w:val="00BF2A2A"/>
    <w:rsid w:val="00BF5DFD"/>
    <w:rsid w:val="00BF7A03"/>
    <w:rsid w:val="00C02578"/>
    <w:rsid w:val="00C05E5B"/>
    <w:rsid w:val="00C066BE"/>
    <w:rsid w:val="00C069A9"/>
    <w:rsid w:val="00C06CE8"/>
    <w:rsid w:val="00C06D5C"/>
    <w:rsid w:val="00C07AF7"/>
    <w:rsid w:val="00C07E49"/>
    <w:rsid w:val="00C10862"/>
    <w:rsid w:val="00C10C0B"/>
    <w:rsid w:val="00C10C82"/>
    <w:rsid w:val="00C127CF"/>
    <w:rsid w:val="00C13D2F"/>
    <w:rsid w:val="00C14F9C"/>
    <w:rsid w:val="00C15561"/>
    <w:rsid w:val="00C15925"/>
    <w:rsid w:val="00C15A59"/>
    <w:rsid w:val="00C16841"/>
    <w:rsid w:val="00C17755"/>
    <w:rsid w:val="00C17C12"/>
    <w:rsid w:val="00C17D99"/>
    <w:rsid w:val="00C2032F"/>
    <w:rsid w:val="00C228BC"/>
    <w:rsid w:val="00C23945"/>
    <w:rsid w:val="00C249F1"/>
    <w:rsid w:val="00C2536D"/>
    <w:rsid w:val="00C25DB9"/>
    <w:rsid w:val="00C26D11"/>
    <w:rsid w:val="00C270F3"/>
    <w:rsid w:val="00C27651"/>
    <w:rsid w:val="00C30B74"/>
    <w:rsid w:val="00C323B8"/>
    <w:rsid w:val="00C33A5B"/>
    <w:rsid w:val="00C347E9"/>
    <w:rsid w:val="00C347F5"/>
    <w:rsid w:val="00C37D06"/>
    <w:rsid w:val="00C40594"/>
    <w:rsid w:val="00C40DB7"/>
    <w:rsid w:val="00C41873"/>
    <w:rsid w:val="00C41C77"/>
    <w:rsid w:val="00C473AC"/>
    <w:rsid w:val="00C5112C"/>
    <w:rsid w:val="00C51F62"/>
    <w:rsid w:val="00C570E8"/>
    <w:rsid w:val="00C57A83"/>
    <w:rsid w:val="00C57E4A"/>
    <w:rsid w:val="00C57FEE"/>
    <w:rsid w:val="00C620E3"/>
    <w:rsid w:val="00C649E7"/>
    <w:rsid w:val="00C6503B"/>
    <w:rsid w:val="00C7082E"/>
    <w:rsid w:val="00C7167C"/>
    <w:rsid w:val="00C718F0"/>
    <w:rsid w:val="00C75B18"/>
    <w:rsid w:val="00C75D04"/>
    <w:rsid w:val="00C80F7A"/>
    <w:rsid w:val="00C81398"/>
    <w:rsid w:val="00C848EB"/>
    <w:rsid w:val="00C84BD2"/>
    <w:rsid w:val="00C90B57"/>
    <w:rsid w:val="00C90BF7"/>
    <w:rsid w:val="00C90F9E"/>
    <w:rsid w:val="00C93A05"/>
    <w:rsid w:val="00C93CC0"/>
    <w:rsid w:val="00C95876"/>
    <w:rsid w:val="00C975C5"/>
    <w:rsid w:val="00CA0246"/>
    <w:rsid w:val="00CA11F9"/>
    <w:rsid w:val="00CA166F"/>
    <w:rsid w:val="00CA1827"/>
    <w:rsid w:val="00CA3817"/>
    <w:rsid w:val="00CA3EDD"/>
    <w:rsid w:val="00CA6A41"/>
    <w:rsid w:val="00CB015E"/>
    <w:rsid w:val="00CB0DE2"/>
    <w:rsid w:val="00CB1443"/>
    <w:rsid w:val="00CB2CEA"/>
    <w:rsid w:val="00CC37DF"/>
    <w:rsid w:val="00CC5487"/>
    <w:rsid w:val="00CC7186"/>
    <w:rsid w:val="00CD03B5"/>
    <w:rsid w:val="00CD0649"/>
    <w:rsid w:val="00CD0A46"/>
    <w:rsid w:val="00CD0D1B"/>
    <w:rsid w:val="00CD17C3"/>
    <w:rsid w:val="00CD20DA"/>
    <w:rsid w:val="00CD416C"/>
    <w:rsid w:val="00CD4549"/>
    <w:rsid w:val="00CD4F60"/>
    <w:rsid w:val="00CD5139"/>
    <w:rsid w:val="00CD53F2"/>
    <w:rsid w:val="00CD7EF9"/>
    <w:rsid w:val="00CE0AFC"/>
    <w:rsid w:val="00CE149C"/>
    <w:rsid w:val="00CF05D8"/>
    <w:rsid w:val="00CF1451"/>
    <w:rsid w:val="00CF21BD"/>
    <w:rsid w:val="00CF2C2D"/>
    <w:rsid w:val="00CF6514"/>
    <w:rsid w:val="00CF6846"/>
    <w:rsid w:val="00CF78FA"/>
    <w:rsid w:val="00D00955"/>
    <w:rsid w:val="00D016A0"/>
    <w:rsid w:val="00D0210E"/>
    <w:rsid w:val="00D05AF3"/>
    <w:rsid w:val="00D069F0"/>
    <w:rsid w:val="00D07313"/>
    <w:rsid w:val="00D10487"/>
    <w:rsid w:val="00D11AF1"/>
    <w:rsid w:val="00D12868"/>
    <w:rsid w:val="00D1299B"/>
    <w:rsid w:val="00D12FA2"/>
    <w:rsid w:val="00D1458B"/>
    <w:rsid w:val="00D15836"/>
    <w:rsid w:val="00D15921"/>
    <w:rsid w:val="00D159BA"/>
    <w:rsid w:val="00D15AF1"/>
    <w:rsid w:val="00D201BD"/>
    <w:rsid w:val="00D2456E"/>
    <w:rsid w:val="00D2476D"/>
    <w:rsid w:val="00D30BDD"/>
    <w:rsid w:val="00D32F99"/>
    <w:rsid w:val="00D33A51"/>
    <w:rsid w:val="00D3449A"/>
    <w:rsid w:val="00D346CA"/>
    <w:rsid w:val="00D36640"/>
    <w:rsid w:val="00D36654"/>
    <w:rsid w:val="00D424E5"/>
    <w:rsid w:val="00D4326D"/>
    <w:rsid w:val="00D4735C"/>
    <w:rsid w:val="00D52A29"/>
    <w:rsid w:val="00D540DD"/>
    <w:rsid w:val="00D54AE2"/>
    <w:rsid w:val="00D55C5E"/>
    <w:rsid w:val="00D577FF"/>
    <w:rsid w:val="00D63311"/>
    <w:rsid w:val="00D63811"/>
    <w:rsid w:val="00D65E9C"/>
    <w:rsid w:val="00D66965"/>
    <w:rsid w:val="00D70711"/>
    <w:rsid w:val="00D72EDA"/>
    <w:rsid w:val="00D81BE2"/>
    <w:rsid w:val="00D83D6E"/>
    <w:rsid w:val="00D83FFB"/>
    <w:rsid w:val="00D843AD"/>
    <w:rsid w:val="00D85004"/>
    <w:rsid w:val="00D85D59"/>
    <w:rsid w:val="00D85DD5"/>
    <w:rsid w:val="00D901A5"/>
    <w:rsid w:val="00D92D4C"/>
    <w:rsid w:val="00D93BA4"/>
    <w:rsid w:val="00DA05D5"/>
    <w:rsid w:val="00DA2DB2"/>
    <w:rsid w:val="00DA53F4"/>
    <w:rsid w:val="00DA6565"/>
    <w:rsid w:val="00DB39C4"/>
    <w:rsid w:val="00DB518B"/>
    <w:rsid w:val="00DB5781"/>
    <w:rsid w:val="00DB59BF"/>
    <w:rsid w:val="00DC0C1B"/>
    <w:rsid w:val="00DC1D37"/>
    <w:rsid w:val="00DC319A"/>
    <w:rsid w:val="00DC5456"/>
    <w:rsid w:val="00DC5B8F"/>
    <w:rsid w:val="00DD08AC"/>
    <w:rsid w:val="00DD1483"/>
    <w:rsid w:val="00DD30B5"/>
    <w:rsid w:val="00DD3D4D"/>
    <w:rsid w:val="00DD63A8"/>
    <w:rsid w:val="00DD74AE"/>
    <w:rsid w:val="00DE03E3"/>
    <w:rsid w:val="00DE3256"/>
    <w:rsid w:val="00DE3D27"/>
    <w:rsid w:val="00DE4551"/>
    <w:rsid w:val="00DE47E1"/>
    <w:rsid w:val="00DE4A06"/>
    <w:rsid w:val="00DE4B88"/>
    <w:rsid w:val="00DE5870"/>
    <w:rsid w:val="00DF21AE"/>
    <w:rsid w:val="00DF28AE"/>
    <w:rsid w:val="00DF337D"/>
    <w:rsid w:val="00DF61D0"/>
    <w:rsid w:val="00E00DE0"/>
    <w:rsid w:val="00E01238"/>
    <w:rsid w:val="00E01663"/>
    <w:rsid w:val="00E01F75"/>
    <w:rsid w:val="00E03A21"/>
    <w:rsid w:val="00E04D99"/>
    <w:rsid w:val="00E04EA1"/>
    <w:rsid w:val="00E05EF7"/>
    <w:rsid w:val="00E064F7"/>
    <w:rsid w:val="00E06CC4"/>
    <w:rsid w:val="00E07F31"/>
    <w:rsid w:val="00E10C75"/>
    <w:rsid w:val="00E13E40"/>
    <w:rsid w:val="00E152DC"/>
    <w:rsid w:val="00E15DB9"/>
    <w:rsid w:val="00E16041"/>
    <w:rsid w:val="00E161CF"/>
    <w:rsid w:val="00E21381"/>
    <w:rsid w:val="00E2408A"/>
    <w:rsid w:val="00E24877"/>
    <w:rsid w:val="00E34BA1"/>
    <w:rsid w:val="00E369C3"/>
    <w:rsid w:val="00E403C2"/>
    <w:rsid w:val="00E41B30"/>
    <w:rsid w:val="00E432D7"/>
    <w:rsid w:val="00E4428E"/>
    <w:rsid w:val="00E472AA"/>
    <w:rsid w:val="00E47B9F"/>
    <w:rsid w:val="00E47C1D"/>
    <w:rsid w:val="00E5042B"/>
    <w:rsid w:val="00E50B4E"/>
    <w:rsid w:val="00E50ECA"/>
    <w:rsid w:val="00E5177A"/>
    <w:rsid w:val="00E5283A"/>
    <w:rsid w:val="00E52F57"/>
    <w:rsid w:val="00E53767"/>
    <w:rsid w:val="00E53808"/>
    <w:rsid w:val="00E54106"/>
    <w:rsid w:val="00E55F03"/>
    <w:rsid w:val="00E56430"/>
    <w:rsid w:val="00E57E8E"/>
    <w:rsid w:val="00E6049D"/>
    <w:rsid w:val="00E606BA"/>
    <w:rsid w:val="00E6264D"/>
    <w:rsid w:val="00E62A41"/>
    <w:rsid w:val="00E631FE"/>
    <w:rsid w:val="00E634C5"/>
    <w:rsid w:val="00E66531"/>
    <w:rsid w:val="00E6738A"/>
    <w:rsid w:val="00E71A75"/>
    <w:rsid w:val="00E71B72"/>
    <w:rsid w:val="00E71CE2"/>
    <w:rsid w:val="00E72320"/>
    <w:rsid w:val="00E72350"/>
    <w:rsid w:val="00E744F0"/>
    <w:rsid w:val="00E76D2C"/>
    <w:rsid w:val="00E777A3"/>
    <w:rsid w:val="00E80EC6"/>
    <w:rsid w:val="00E81B3C"/>
    <w:rsid w:val="00E82239"/>
    <w:rsid w:val="00E82616"/>
    <w:rsid w:val="00E82CFE"/>
    <w:rsid w:val="00E8310A"/>
    <w:rsid w:val="00E83428"/>
    <w:rsid w:val="00E86745"/>
    <w:rsid w:val="00E87229"/>
    <w:rsid w:val="00E87A1A"/>
    <w:rsid w:val="00E92E26"/>
    <w:rsid w:val="00E941E5"/>
    <w:rsid w:val="00E948CE"/>
    <w:rsid w:val="00EA0963"/>
    <w:rsid w:val="00EA0C3C"/>
    <w:rsid w:val="00EA7533"/>
    <w:rsid w:val="00EB0605"/>
    <w:rsid w:val="00EB07B8"/>
    <w:rsid w:val="00EB2984"/>
    <w:rsid w:val="00EB2B81"/>
    <w:rsid w:val="00EB4808"/>
    <w:rsid w:val="00EB5056"/>
    <w:rsid w:val="00EB744D"/>
    <w:rsid w:val="00EC04D3"/>
    <w:rsid w:val="00EC1BEC"/>
    <w:rsid w:val="00EC4202"/>
    <w:rsid w:val="00EC55F2"/>
    <w:rsid w:val="00EC62E1"/>
    <w:rsid w:val="00EC79D6"/>
    <w:rsid w:val="00EC7AAD"/>
    <w:rsid w:val="00ED0B76"/>
    <w:rsid w:val="00ED0C0E"/>
    <w:rsid w:val="00ED10ED"/>
    <w:rsid w:val="00ED1DDB"/>
    <w:rsid w:val="00ED2F67"/>
    <w:rsid w:val="00ED6E11"/>
    <w:rsid w:val="00ED740F"/>
    <w:rsid w:val="00ED7A28"/>
    <w:rsid w:val="00ED7B6E"/>
    <w:rsid w:val="00EE1860"/>
    <w:rsid w:val="00EE69AC"/>
    <w:rsid w:val="00EF0D39"/>
    <w:rsid w:val="00EF0D90"/>
    <w:rsid w:val="00EF0F70"/>
    <w:rsid w:val="00EF3ADE"/>
    <w:rsid w:val="00EF708A"/>
    <w:rsid w:val="00F03E39"/>
    <w:rsid w:val="00F0635E"/>
    <w:rsid w:val="00F0648A"/>
    <w:rsid w:val="00F064BC"/>
    <w:rsid w:val="00F0699C"/>
    <w:rsid w:val="00F06A04"/>
    <w:rsid w:val="00F06BF4"/>
    <w:rsid w:val="00F122E4"/>
    <w:rsid w:val="00F12F91"/>
    <w:rsid w:val="00F139D1"/>
    <w:rsid w:val="00F13BF9"/>
    <w:rsid w:val="00F143EC"/>
    <w:rsid w:val="00F14BFD"/>
    <w:rsid w:val="00F21D94"/>
    <w:rsid w:val="00F25D12"/>
    <w:rsid w:val="00F26C6D"/>
    <w:rsid w:val="00F27213"/>
    <w:rsid w:val="00F30760"/>
    <w:rsid w:val="00F31034"/>
    <w:rsid w:val="00F33887"/>
    <w:rsid w:val="00F34110"/>
    <w:rsid w:val="00F35C15"/>
    <w:rsid w:val="00F36048"/>
    <w:rsid w:val="00F368B1"/>
    <w:rsid w:val="00F378CF"/>
    <w:rsid w:val="00F37A0C"/>
    <w:rsid w:val="00F37B8C"/>
    <w:rsid w:val="00F37F9E"/>
    <w:rsid w:val="00F422BA"/>
    <w:rsid w:val="00F422D5"/>
    <w:rsid w:val="00F425DB"/>
    <w:rsid w:val="00F4353A"/>
    <w:rsid w:val="00F436FE"/>
    <w:rsid w:val="00F4370B"/>
    <w:rsid w:val="00F44584"/>
    <w:rsid w:val="00F478EC"/>
    <w:rsid w:val="00F511E5"/>
    <w:rsid w:val="00F51BA9"/>
    <w:rsid w:val="00F54844"/>
    <w:rsid w:val="00F54B75"/>
    <w:rsid w:val="00F5526A"/>
    <w:rsid w:val="00F55896"/>
    <w:rsid w:val="00F57826"/>
    <w:rsid w:val="00F61091"/>
    <w:rsid w:val="00F61FAA"/>
    <w:rsid w:val="00F63645"/>
    <w:rsid w:val="00F63EC4"/>
    <w:rsid w:val="00F64135"/>
    <w:rsid w:val="00F70120"/>
    <w:rsid w:val="00F70290"/>
    <w:rsid w:val="00F71045"/>
    <w:rsid w:val="00F72D26"/>
    <w:rsid w:val="00F742E1"/>
    <w:rsid w:val="00F75D00"/>
    <w:rsid w:val="00F765E1"/>
    <w:rsid w:val="00F77B6E"/>
    <w:rsid w:val="00F80640"/>
    <w:rsid w:val="00F83F92"/>
    <w:rsid w:val="00F871E2"/>
    <w:rsid w:val="00F916E3"/>
    <w:rsid w:val="00F918FD"/>
    <w:rsid w:val="00F92BDD"/>
    <w:rsid w:val="00F93A7A"/>
    <w:rsid w:val="00F95173"/>
    <w:rsid w:val="00F958E7"/>
    <w:rsid w:val="00FA5409"/>
    <w:rsid w:val="00FA6342"/>
    <w:rsid w:val="00FA7273"/>
    <w:rsid w:val="00FA77A8"/>
    <w:rsid w:val="00FB1705"/>
    <w:rsid w:val="00FB2CE0"/>
    <w:rsid w:val="00FB36D2"/>
    <w:rsid w:val="00FB461D"/>
    <w:rsid w:val="00FB5657"/>
    <w:rsid w:val="00FB76B3"/>
    <w:rsid w:val="00FC1E0A"/>
    <w:rsid w:val="00FC38DF"/>
    <w:rsid w:val="00FC6073"/>
    <w:rsid w:val="00FC6B4E"/>
    <w:rsid w:val="00FD059F"/>
    <w:rsid w:val="00FD0914"/>
    <w:rsid w:val="00FD1FF0"/>
    <w:rsid w:val="00FD49FF"/>
    <w:rsid w:val="00FD5E4C"/>
    <w:rsid w:val="00FD65B6"/>
    <w:rsid w:val="00FE0E80"/>
    <w:rsid w:val="00FE185C"/>
    <w:rsid w:val="00FE308F"/>
    <w:rsid w:val="00FE5AF6"/>
    <w:rsid w:val="00FE63B5"/>
    <w:rsid w:val="00FF064B"/>
    <w:rsid w:val="00FF072A"/>
    <w:rsid w:val="00FF0B4B"/>
    <w:rsid w:val="00FF0B74"/>
    <w:rsid w:val="00FF1127"/>
    <w:rsid w:val="00FF1B86"/>
    <w:rsid w:val="00FF29BE"/>
    <w:rsid w:val="00FF2F9C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22AB4"/>
  <w15:chartTrackingRefBased/>
  <w15:docId w15:val="{7B26F849-7347-4139-A116-F33570BB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9C8"/>
    <w:pPr>
      <w:spacing w:after="360" w:line="360" w:lineRule="exact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4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9C8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5379C8"/>
    <w:pPr>
      <w:tabs>
        <w:tab w:val="center" w:pos="4819"/>
        <w:tab w:val="right" w:pos="9638"/>
      </w:tabs>
      <w:spacing w:after="0" w:line="160" w:lineRule="exact"/>
      <w:jc w:val="left"/>
    </w:pPr>
    <w:rPr>
      <w:rFonts w:cs="Arial"/>
      <w:color w:val="646564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9C8"/>
    <w:rPr>
      <w:rFonts w:ascii="Arial" w:hAnsi="Arial" w:cs="Arial"/>
      <w:color w:val="646564"/>
      <w:sz w:val="14"/>
    </w:rPr>
  </w:style>
  <w:style w:type="table" w:styleId="Grigliatabella">
    <w:name w:val="Table Grid"/>
    <w:basedOn w:val="Tabellanormale"/>
    <w:uiPriority w:val="59"/>
    <w:rsid w:val="0053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sonWWW">
    <w:name w:val="EdisonWWW"/>
    <w:basedOn w:val="Normale"/>
    <w:qFormat/>
    <w:rsid w:val="005379C8"/>
    <w:pPr>
      <w:tabs>
        <w:tab w:val="center" w:pos="4819"/>
        <w:tab w:val="right" w:pos="9638"/>
      </w:tabs>
      <w:spacing w:after="0" w:line="160" w:lineRule="exact"/>
      <w:jc w:val="left"/>
    </w:pPr>
    <w:rPr>
      <w:rFonts w:cs="Arial"/>
      <w:b/>
      <w:color w:val="005BBB"/>
      <w:sz w:val="16"/>
    </w:rPr>
  </w:style>
  <w:style w:type="paragraph" w:styleId="Paragrafoelenco">
    <w:name w:val="List Paragraph"/>
    <w:basedOn w:val="Normale"/>
    <w:uiPriority w:val="34"/>
    <w:qFormat/>
    <w:rsid w:val="005379C8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537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379C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9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00E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0E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0EB5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0E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0EB5"/>
    <w:rPr>
      <w:rFonts w:ascii="Arial" w:hAnsi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F352E"/>
    <w:pPr>
      <w:spacing w:after="0" w:line="240" w:lineRule="auto"/>
    </w:pPr>
    <w:rPr>
      <w:rFonts w:ascii="Arial" w:hAnsi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61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64DFE"/>
    <w:pPr>
      <w:spacing w:line="259" w:lineRule="auto"/>
      <w:jc w:val="left"/>
      <w:outlineLvl w:val="9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9D1C-56CF-4A9D-AF60-52989992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Napoletano, Francesca</dc:creator>
  <cp:keywords/>
  <dc:description/>
  <cp:lastModifiedBy>Caffi Alessandro</cp:lastModifiedBy>
  <cp:revision>6</cp:revision>
  <cp:lastPrinted>2022-03-17T11:45:00Z</cp:lastPrinted>
  <dcterms:created xsi:type="dcterms:W3CDTF">2023-03-23T15:13:00Z</dcterms:created>
  <dcterms:modified xsi:type="dcterms:W3CDTF">2023-03-24T10:07:00Z</dcterms:modified>
</cp:coreProperties>
</file>